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Е Ж Е К В А Р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93301F">
        <w:rPr>
          <w:b/>
          <w:bCs/>
          <w:sz w:val="32"/>
          <w:szCs w:val="32"/>
        </w:rPr>
        <w:t>4</w:t>
      </w:r>
      <w:r w:rsidRPr="00FA7193">
        <w:rPr>
          <w:b/>
          <w:bCs/>
          <w:color w:val="FF0000"/>
          <w:sz w:val="32"/>
          <w:szCs w:val="32"/>
        </w:rPr>
        <w:t xml:space="preserve"> </w:t>
      </w:r>
      <w:r>
        <w:rPr>
          <w:b/>
          <w:bCs/>
          <w:sz w:val="32"/>
          <w:szCs w:val="32"/>
        </w:rPr>
        <w:t>квартал 201</w:t>
      </w:r>
      <w:r w:rsidR="00E12214">
        <w:rPr>
          <w:b/>
          <w:bCs/>
          <w:sz w:val="32"/>
          <w:szCs w:val="32"/>
        </w:rPr>
        <w:t>9</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E021A0" w:rsidRDefault="00E021A0" w:rsidP="00E021A0">
      <w:pPr>
        <w:spacing w:before="0" w:after="0"/>
        <w:ind w:left="1843" w:hanging="1843"/>
        <w:rPr>
          <w:b/>
          <w:bCs/>
          <w:sz w:val="24"/>
          <w:szCs w:val="24"/>
        </w:rPr>
      </w:pPr>
      <w:r>
        <w:rPr>
          <w:sz w:val="24"/>
          <w:szCs w:val="24"/>
        </w:rPr>
        <w:t>Адрес</w:t>
      </w:r>
      <w:r w:rsidR="00BF09A6" w:rsidRPr="00102806">
        <w:rPr>
          <w:sz w:val="24"/>
          <w:szCs w:val="24"/>
        </w:rPr>
        <w:t xml:space="preserve"> эмитента:</w:t>
      </w:r>
      <w:r w:rsidR="00BF09A6" w:rsidRPr="00102806">
        <w:rPr>
          <w:b/>
          <w:bCs/>
          <w:sz w:val="24"/>
          <w:szCs w:val="24"/>
        </w:rPr>
        <w:t xml:space="preserve"> </w:t>
      </w:r>
      <w:r>
        <w:rPr>
          <w:b/>
          <w:bCs/>
          <w:sz w:val="24"/>
          <w:szCs w:val="24"/>
        </w:rPr>
        <w:t xml:space="preserve"> </w:t>
      </w:r>
      <w:r w:rsidR="00BF09A6" w:rsidRPr="00102806">
        <w:rPr>
          <w:b/>
          <w:bCs/>
          <w:sz w:val="24"/>
          <w:szCs w:val="24"/>
        </w:rPr>
        <w:t xml:space="preserve">Российская Федерация, </w:t>
      </w:r>
      <w:r>
        <w:rPr>
          <w:b/>
          <w:bCs/>
          <w:sz w:val="24"/>
          <w:szCs w:val="24"/>
        </w:rPr>
        <w:t xml:space="preserve">410022, область Саратовская, </w:t>
      </w:r>
      <w:r w:rsidR="00BF09A6" w:rsidRPr="00102806">
        <w:rPr>
          <w:b/>
          <w:bCs/>
          <w:sz w:val="24"/>
          <w:szCs w:val="24"/>
        </w:rPr>
        <w:t xml:space="preserve">город Саратов, </w:t>
      </w:r>
      <w:r>
        <w:rPr>
          <w:b/>
          <w:bCs/>
          <w:sz w:val="24"/>
          <w:szCs w:val="24"/>
        </w:rPr>
        <w:t xml:space="preserve">улица </w:t>
      </w:r>
      <w:r w:rsidR="00BF09A6" w:rsidRPr="00102806">
        <w:rPr>
          <w:b/>
          <w:bCs/>
          <w:sz w:val="24"/>
          <w:szCs w:val="24"/>
        </w:rPr>
        <w:t>Брянская</w:t>
      </w:r>
      <w:r>
        <w:rPr>
          <w:b/>
          <w:bCs/>
          <w:sz w:val="24"/>
          <w:szCs w:val="24"/>
        </w:rPr>
        <w:t>,</w:t>
      </w:r>
      <w:r w:rsidR="00BF09A6"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D529C1" w:rsidRDefault="00C14161" w:rsidP="001A69C1">
            <w:pPr>
              <w:spacing w:before="0"/>
              <w:rPr>
                <w:b/>
              </w:rPr>
            </w:pPr>
          </w:p>
          <w:p w:rsidR="00C14161" w:rsidRPr="00D529C1" w:rsidRDefault="00C14161" w:rsidP="001A69C1">
            <w:pPr>
              <w:rPr>
                <w:b/>
                <w:bCs/>
                <w:color w:val="000000"/>
              </w:rPr>
            </w:pPr>
            <w:r w:rsidRPr="00D529C1">
              <w:rPr>
                <w:b/>
                <w:bCs/>
                <w:color w:val="000000"/>
              </w:rPr>
              <w:t>Генеральн</w:t>
            </w:r>
            <w:r w:rsidR="00D529C1" w:rsidRPr="00D529C1">
              <w:rPr>
                <w:b/>
                <w:bCs/>
                <w:color w:val="000000"/>
              </w:rPr>
              <w:t>ый</w:t>
            </w:r>
            <w:r w:rsidRPr="00D529C1">
              <w:rPr>
                <w:b/>
                <w:bCs/>
                <w:color w:val="000000"/>
              </w:rPr>
              <w:t xml:space="preserve"> директор ПАО «Саратовский НПЗ»</w:t>
            </w:r>
          </w:p>
          <w:p w:rsidR="00C14161" w:rsidRPr="00D529C1" w:rsidRDefault="00C14161" w:rsidP="0093301F">
            <w:r w:rsidRPr="00D529C1">
              <w:rPr>
                <w:bCs/>
              </w:rPr>
              <w:t>Дата: 14.</w:t>
            </w:r>
            <w:r w:rsidR="0093301F">
              <w:rPr>
                <w:bCs/>
              </w:rPr>
              <w:t>02</w:t>
            </w:r>
            <w:r w:rsidRPr="00D529C1">
              <w:rPr>
                <w:bCs/>
              </w:rPr>
              <w:t>.20</w:t>
            </w:r>
            <w:r w:rsidR="0093301F">
              <w:rPr>
                <w:bCs/>
              </w:rPr>
              <w:t>20</w:t>
            </w:r>
            <w:r w:rsidRPr="00D529C1">
              <w:rPr>
                <w:bCs/>
              </w:rPr>
              <w:t xml:space="preserve"> г.</w:t>
            </w:r>
          </w:p>
        </w:tc>
        <w:tc>
          <w:tcPr>
            <w:tcW w:w="3793" w:type="dxa"/>
            <w:tcBorders>
              <w:top w:val="single" w:sz="6" w:space="0" w:color="auto"/>
              <w:left w:val="nil"/>
              <w:bottom w:val="nil"/>
              <w:right w:val="single" w:sz="6" w:space="0" w:color="auto"/>
            </w:tcBorders>
          </w:tcPr>
          <w:p w:rsidR="00C14161" w:rsidRPr="00D529C1" w:rsidRDefault="00C14161" w:rsidP="001A69C1"/>
          <w:p w:rsidR="00C14161" w:rsidRPr="00D529C1" w:rsidRDefault="00C14161" w:rsidP="00D529C1">
            <w:pPr>
              <w:jc w:val="center"/>
            </w:pPr>
            <w:r w:rsidRPr="00D529C1">
              <w:t xml:space="preserve">____________ </w:t>
            </w:r>
            <w:r w:rsidR="00D529C1" w:rsidRPr="00D529C1">
              <w:rPr>
                <w:b/>
              </w:rPr>
              <w:t>Д.Ю. Зубарев</w:t>
            </w:r>
          </w:p>
          <w:p w:rsidR="00C14161" w:rsidRPr="00D529C1" w:rsidRDefault="00C14161" w:rsidP="00D529C1">
            <w:pPr>
              <w:jc w:val="center"/>
              <w:rPr>
                <w:b/>
              </w:rPr>
            </w:pPr>
            <w:r w:rsidRPr="00D529C1">
              <w:t>подпись</w:t>
            </w:r>
          </w:p>
        </w:tc>
      </w:tr>
      <w:tr w:rsidR="00BF09A6" w:rsidTr="006B1A12">
        <w:tc>
          <w:tcPr>
            <w:tcW w:w="5459" w:type="dxa"/>
            <w:tcBorders>
              <w:top w:val="nil"/>
              <w:left w:val="single" w:sz="6" w:space="0" w:color="auto"/>
              <w:bottom w:val="single" w:sz="6" w:space="0" w:color="auto"/>
              <w:right w:val="nil"/>
            </w:tcBorders>
          </w:tcPr>
          <w:p w:rsidR="00293033" w:rsidRPr="00E3105D" w:rsidRDefault="00E021A0" w:rsidP="006B1A12">
            <w:pPr>
              <w:rPr>
                <w:b/>
                <w:bCs/>
                <w:color w:val="000000"/>
              </w:rPr>
            </w:pPr>
            <w:r>
              <w:rPr>
                <w:b/>
                <w:bCs/>
                <w:color w:val="000000"/>
              </w:rPr>
              <w:t xml:space="preserve">Главный бухгалтер - </w:t>
            </w:r>
            <w:r w:rsidR="00293033" w:rsidRPr="00E3105D">
              <w:rPr>
                <w:b/>
                <w:bCs/>
                <w:color w:val="000000"/>
              </w:rPr>
              <w:t>Менеджер Управления</w:t>
            </w:r>
            <w:r w:rsidR="00BF09A6" w:rsidRPr="00E3105D">
              <w:rPr>
                <w:b/>
                <w:bCs/>
                <w:color w:val="000000"/>
              </w:rPr>
              <w:t xml:space="preserve"> </w:t>
            </w:r>
          </w:p>
          <w:p w:rsidR="00BF09A6" w:rsidRPr="00E3105D" w:rsidRDefault="00BF09A6" w:rsidP="006B1A12">
            <w:pPr>
              <w:rPr>
                <w:b/>
                <w:bCs/>
                <w:color w:val="000000"/>
              </w:rPr>
            </w:pPr>
            <w:r w:rsidRPr="00E3105D">
              <w:rPr>
                <w:b/>
                <w:bCs/>
                <w:color w:val="000000"/>
              </w:rPr>
              <w:t xml:space="preserve">взаимодействия с клиентами </w:t>
            </w:r>
          </w:p>
          <w:p w:rsidR="00BF09A6" w:rsidRPr="0074697E" w:rsidRDefault="00BF09A6" w:rsidP="006B1A12">
            <w:pPr>
              <w:spacing w:before="0" w:after="0"/>
              <w:rPr>
                <w:b/>
              </w:rPr>
            </w:pPr>
            <w:r w:rsidRPr="00E3105D">
              <w:rPr>
                <w:b/>
              </w:rPr>
              <w:t>Филиала ООО «РН-Учет» в городе Саратов</w:t>
            </w:r>
          </w:p>
          <w:p w:rsidR="00E021A0" w:rsidRDefault="00E021A0" w:rsidP="006B1A12">
            <w:pPr>
              <w:spacing w:before="0" w:after="0"/>
            </w:pPr>
          </w:p>
          <w:p w:rsidR="00EE4F10" w:rsidRDefault="00BF09A6" w:rsidP="006B1A12">
            <w:pPr>
              <w:spacing w:before="0" w:after="0"/>
            </w:pPr>
            <w:r w:rsidRPr="0074697E">
              <w:t>Сведения о договоре, по которому переданы полномочия по ведению бухгалтерского учета эмитента:</w:t>
            </w:r>
            <w:r w:rsidRPr="0074697E">
              <w:br/>
              <w:t xml:space="preserve">Договор № </w:t>
            </w:r>
            <w:r w:rsidR="00EE4F10">
              <w:t>6071019/0780Д-</w:t>
            </w:r>
            <w:r w:rsidRPr="009942D3">
              <w:t>22/</w:t>
            </w:r>
            <w:r w:rsidR="00CF5418" w:rsidRPr="009942D3">
              <w:t>1</w:t>
            </w:r>
            <w:r w:rsidR="009942D3">
              <w:t>9</w:t>
            </w:r>
            <w:r w:rsidR="00CF5418" w:rsidRPr="009942D3">
              <w:t>-</w:t>
            </w:r>
            <w:r w:rsidR="009942D3">
              <w:t>1253</w:t>
            </w:r>
            <w:r w:rsidR="00E021A0">
              <w:t>,</w:t>
            </w:r>
            <w:r w:rsidRPr="009942D3">
              <w:t xml:space="preserve"> от </w:t>
            </w:r>
            <w:r w:rsidR="00E021A0">
              <w:t>24.12.2019,</w:t>
            </w:r>
            <w:r w:rsidRPr="0074697E">
              <w:t xml:space="preserve"> </w:t>
            </w:r>
          </w:p>
          <w:p w:rsidR="00BF09A6" w:rsidRPr="0074697E" w:rsidRDefault="00BF09A6" w:rsidP="006B1A12">
            <w:pPr>
              <w:spacing w:before="0" w:after="0"/>
            </w:pPr>
            <w:r w:rsidRPr="0074697E">
              <w:t>по 31.12.20</w:t>
            </w:r>
            <w:r w:rsidR="00162A7E">
              <w:t>22</w:t>
            </w:r>
          </w:p>
          <w:p w:rsidR="00E021A0" w:rsidRPr="0074697E" w:rsidRDefault="00E021A0" w:rsidP="00E021A0">
            <w:pPr>
              <w:spacing w:before="0" w:after="0"/>
            </w:pPr>
            <w:r>
              <w:t>Д</w:t>
            </w:r>
            <w:r w:rsidRPr="00782253">
              <w:t>оверенность №</w:t>
            </w:r>
            <w:r w:rsidRPr="009942D3">
              <w:t>2182</w:t>
            </w:r>
            <w:r>
              <w:t>,</w:t>
            </w:r>
            <w:r w:rsidRPr="009942D3">
              <w:t xml:space="preserve"> от</w:t>
            </w:r>
            <w:r>
              <w:t xml:space="preserve"> </w:t>
            </w:r>
            <w:r w:rsidRPr="009942D3">
              <w:t>01.01.2020</w:t>
            </w:r>
            <w:r>
              <w:t>, по 31.12.2020</w:t>
            </w:r>
          </w:p>
          <w:p w:rsidR="00BF09A6" w:rsidRPr="0074697E" w:rsidRDefault="00BF09A6" w:rsidP="0093301F">
            <w:pPr>
              <w:rPr>
                <w:color w:val="FF0000"/>
              </w:rPr>
            </w:pPr>
            <w:r w:rsidRPr="0074697E">
              <w:t xml:space="preserve">Дата: </w:t>
            </w:r>
            <w:r w:rsidR="00054824" w:rsidRPr="000B2BCB">
              <w:t>14</w:t>
            </w:r>
            <w:r w:rsidR="003B28F9" w:rsidRPr="000B2BCB">
              <w:t>.</w:t>
            </w:r>
            <w:r w:rsidR="0093301F">
              <w:t>02</w:t>
            </w:r>
            <w:r w:rsidR="003A3832" w:rsidRPr="000B2BCB">
              <w:t>.20</w:t>
            </w:r>
            <w:r w:rsidR="0093301F">
              <w:t>20</w:t>
            </w:r>
            <w:r w:rsidR="003A3832" w:rsidRPr="000B2BCB">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r>
              <w:rPr>
                <w:b/>
                <w:bCs/>
                <w:lang w:val="en-US"/>
              </w:rPr>
              <w:t>AASazonova</w:t>
            </w:r>
            <w:r>
              <w:rPr>
                <w:b/>
                <w:bCs/>
              </w:rPr>
              <w:t>@</w:t>
            </w:r>
            <w:r w:rsidR="000736B9">
              <w:rPr>
                <w:b/>
                <w:bCs/>
                <w:lang w:val="en-US"/>
              </w:rPr>
              <w:t>srnpz</w:t>
            </w:r>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32410160"/>
      <w:r>
        <w:lastRenderedPageBreak/>
        <w:t>Оглавление</w:t>
      </w:r>
      <w:bookmarkEnd w:id="0"/>
      <w:bookmarkEnd w:id="1"/>
    </w:p>
    <w:p w:rsidR="00194B47"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194B47">
        <w:rPr>
          <w:noProof/>
        </w:rPr>
        <w:t>Оглавление</w:t>
      </w:r>
      <w:r w:rsidR="00194B47">
        <w:rPr>
          <w:noProof/>
        </w:rPr>
        <w:tab/>
      </w:r>
      <w:r w:rsidR="00194B47">
        <w:rPr>
          <w:noProof/>
        </w:rPr>
        <w:fldChar w:fldCharType="begin"/>
      </w:r>
      <w:r w:rsidR="00194B47">
        <w:rPr>
          <w:noProof/>
        </w:rPr>
        <w:instrText xml:space="preserve"> PAGEREF _Toc32410160 \h </w:instrText>
      </w:r>
      <w:r w:rsidR="00194B47">
        <w:rPr>
          <w:noProof/>
        </w:rPr>
      </w:r>
      <w:r w:rsidR="00194B47">
        <w:rPr>
          <w:noProof/>
        </w:rPr>
        <w:fldChar w:fldCharType="separate"/>
      </w:r>
      <w:r w:rsidR="00194B47">
        <w:rPr>
          <w:noProof/>
        </w:rPr>
        <w:t>2</w:t>
      </w:r>
      <w:r w:rsidR="00194B47">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_Toc32410161 \h </w:instrText>
      </w:r>
      <w:r>
        <w:rPr>
          <w:noProof/>
        </w:rPr>
      </w:r>
      <w:r>
        <w:rPr>
          <w:noProof/>
        </w:rPr>
        <w:fldChar w:fldCharType="separate"/>
      </w:r>
      <w:r>
        <w:rPr>
          <w:noProof/>
        </w:rPr>
        <w:t>5</w:t>
      </w:r>
      <w:r>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 xml:space="preserve">I. </w:t>
      </w:r>
      <w:r w:rsidRPr="00226E2C">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_Toc32410162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_Toc32410163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_Toc32410164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_Toc32410165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_Toc32410166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_Toc32410167 \h </w:instrText>
      </w:r>
      <w:r>
        <w:rPr>
          <w:noProof/>
        </w:rPr>
      </w:r>
      <w:r>
        <w:rPr>
          <w:noProof/>
        </w:rPr>
        <w:fldChar w:fldCharType="separate"/>
      </w:r>
      <w:r>
        <w:rPr>
          <w:noProof/>
        </w:rPr>
        <w:t>6</w:t>
      </w:r>
      <w:r>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_Toc32410168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_Toc32410169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_Toc32410170 \h </w:instrText>
      </w:r>
      <w:r>
        <w:rPr>
          <w:noProof/>
        </w:rPr>
      </w:r>
      <w:r>
        <w:rPr>
          <w:noProof/>
        </w:rPr>
        <w:fldChar w:fldCharType="separate"/>
      </w:r>
      <w:r>
        <w:rPr>
          <w:noProof/>
        </w:rPr>
        <w:t>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_Toc32410171 \h </w:instrText>
      </w:r>
      <w:r>
        <w:rPr>
          <w:noProof/>
        </w:rPr>
      </w:r>
      <w:r>
        <w:rPr>
          <w:noProof/>
        </w:rPr>
        <w:fldChar w:fldCharType="separate"/>
      </w:r>
      <w:r>
        <w:rPr>
          <w:noProof/>
        </w:rPr>
        <w:t>7</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_Toc32410172 \h </w:instrText>
      </w:r>
      <w:r>
        <w:rPr>
          <w:noProof/>
        </w:rPr>
      </w:r>
      <w:r>
        <w:rPr>
          <w:noProof/>
        </w:rPr>
        <w:fldChar w:fldCharType="separate"/>
      </w:r>
      <w:r>
        <w:rPr>
          <w:noProof/>
        </w:rPr>
        <w:t>7</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_Toc32410173 \h </w:instrText>
      </w:r>
      <w:r>
        <w:rPr>
          <w:noProof/>
        </w:rPr>
      </w:r>
      <w:r>
        <w:rPr>
          <w:noProof/>
        </w:rPr>
        <w:fldChar w:fldCharType="separate"/>
      </w:r>
      <w:r>
        <w:rPr>
          <w:noProof/>
        </w:rPr>
        <w:t>7</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_Toc32410174 \h </w:instrText>
      </w:r>
      <w:r>
        <w:rPr>
          <w:noProof/>
        </w:rPr>
      </w:r>
      <w:r>
        <w:rPr>
          <w:noProof/>
        </w:rPr>
        <w:fldChar w:fldCharType="separate"/>
      </w:r>
      <w:r>
        <w:rPr>
          <w:noProof/>
        </w:rPr>
        <w:t>7</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_Toc32410175 \h </w:instrText>
      </w:r>
      <w:r>
        <w:rPr>
          <w:noProof/>
        </w:rPr>
      </w:r>
      <w:r>
        <w:rPr>
          <w:noProof/>
        </w:rPr>
        <w:fldChar w:fldCharType="separate"/>
      </w:r>
      <w:r>
        <w:rPr>
          <w:noProof/>
        </w:rPr>
        <w:t>7</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_Toc32410176 \h </w:instrText>
      </w:r>
      <w:r>
        <w:rPr>
          <w:noProof/>
        </w:rPr>
      </w:r>
      <w:r>
        <w:rPr>
          <w:noProof/>
        </w:rPr>
        <w:fldChar w:fldCharType="separate"/>
      </w:r>
      <w:r>
        <w:rPr>
          <w:noProof/>
        </w:rPr>
        <w:t>8</w:t>
      </w:r>
      <w:r>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_Toc32410177 \h </w:instrText>
      </w:r>
      <w:r>
        <w:rPr>
          <w:noProof/>
        </w:rPr>
      </w:r>
      <w:r>
        <w:rPr>
          <w:noProof/>
        </w:rPr>
        <w:fldChar w:fldCharType="separate"/>
      </w:r>
      <w:r>
        <w:rPr>
          <w:noProof/>
        </w:rPr>
        <w:t>8</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_Toc32410178 \h </w:instrText>
      </w:r>
      <w:r>
        <w:rPr>
          <w:noProof/>
        </w:rPr>
      </w:r>
      <w:r>
        <w:rPr>
          <w:noProof/>
        </w:rPr>
        <w:fldChar w:fldCharType="separate"/>
      </w:r>
      <w:r>
        <w:rPr>
          <w:noProof/>
        </w:rPr>
        <w:t>8</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_Toc32410179 \h </w:instrText>
      </w:r>
      <w:r>
        <w:rPr>
          <w:noProof/>
        </w:rPr>
      </w:r>
      <w:r>
        <w:rPr>
          <w:noProof/>
        </w:rPr>
        <w:fldChar w:fldCharType="separate"/>
      </w:r>
      <w:r>
        <w:rPr>
          <w:noProof/>
        </w:rPr>
        <w:t>8</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_Toc32410180 \h </w:instrText>
      </w:r>
      <w:r>
        <w:rPr>
          <w:noProof/>
        </w:rPr>
      </w:r>
      <w:r>
        <w:rPr>
          <w:noProof/>
        </w:rPr>
        <w:fldChar w:fldCharType="separate"/>
      </w:r>
      <w:r>
        <w:rPr>
          <w:noProof/>
        </w:rPr>
        <w:t>8</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_Toc32410181 \h </w:instrText>
      </w:r>
      <w:r>
        <w:rPr>
          <w:noProof/>
        </w:rPr>
      </w:r>
      <w:r>
        <w:rPr>
          <w:noProof/>
        </w:rPr>
        <w:fldChar w:fldCharType="separate"/>
      </w:r>
      <w:r>
        <w:rPr>
          <w:noProof/>
        </w:rPr>
        <w:t>8</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_Toc32410182 \h </w:instrText>
      </w:r>
      <w:r>
        <w:rPr>
          <w:noProof/>
        </w:rPr>
      </w:r>
      <w:r>
        <w:rPr>
          <w:noProof/>
        </w:rPr>
        <w:fldChar w:fldCharType="separate"/>
      </w:r>
      <w:r>
        <w:rPr>
          <w:noProof/>
        </w:rPr>
        <w:t>8</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_Toc32410183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_Toc32410184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_Toc32410185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_Toc32410186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_Toc32410187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_Toc32410188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_Toc32410189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_Toc32410190 \h </w:instrText>
      </w:r>
      <w:r>
        <w:rPr>
          <w:noProof/>
        </w:rPr>
      </w:r>
      <w:r>
        <w:rPr>
          <w:noProof/>
        </w:rPr>
        <w:fldChar w:fldCharType="separate"/>
      </w:r>
      <w:r>
        <w:rPr>
          <w:noProof/>
        </w:rPr>
        <w:t>9</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_Toc32410191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_Toc32410192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_Toc32410193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_Toc32410194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_Toc32410195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_Toc32410196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_Toc32410197 \h </w:instrText>
      </w:r>
      <w:r>
        <w:rPr>
          <w:noProof/>
        </w:rPr>
      </w:r>
      <w:r>
        <w:rPr>
          <w:noProof/>
        </w:rPr>
        <w:fldChar w:fldCharType="separate"/>
      </w:r>
      <w:r>
        <w:rPr>
          <w:noProof/>
        </w:rPr>
        <w:t>12</w:t>
      </w:r>
      <w:r>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_Toc32410198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_Toc32410199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_Toc32410200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_Toc32410201 \h </w:instrText>
      </w:r>
      <w:r>
        <w:rPr>
          <w:noProof/>
        </w:rPr>
      </w:r>
      <w:r>
        <w:rPr>
          <w:noProof/>
        </w:rPr>
        <w:fldChar w:fldCharType="separate"/>
      </w:r>
      <w:r>
        <w:rPr>
          <w:noProof/>
        </w:rPr>
        <w:t>12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_Toc32410202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_Toc32410203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_Toc32410204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_Toc32410205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_Toc32410206 \h </w:instrText>
      </w:r>
      <w:r>
        <w:rPr>
          <w:noProof/>
        </w:rPr>
      </w:r>
      <w:r>
        <w:rPr>
          <w:noProof/>
        </w:rPr>
        <w:fldChar w:fldCharType="separate"/>
      </w:r>
      <w:r>
        <w:rPr>
          <w:noProof/>
        </w:rPr>
        <w:t>13</w:t>
      </w:r>
      <w:r>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_Toc32410207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_Toc32410208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_Toc32410209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_Toc32410210 \h </w:instrText>
      </w:r>
      <w:r>
        <w:rPr>
          <w:noProof/>
        </w:rPr>
      </w:r>
      <w:r>
        <w:rPr>
          <w:noProof/>
        </w:rPr>
        <w:fldChar w:fldCharType="separate"/>
      </w:r>
      <w:r>
        <w:rPr>
          <w:noProof/>
        </w:rPr>
        <w:t>13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_Toc32410211 \h </w:instrText>
      </w:r>
      <w:r>
        <w:rPr>
          <w:noProof/>
        </w:rPr>
      </w:r>
      <w:r>
        <w:rPr>
          <w:noProof/>
        </w:rPr>
        <w:fldChar w:fldCharType="separate"/>
      </w:r>
      <w:r>
        <w:rPr>
          <w:noProof/>
        </w:rPr>
        <w:t>21</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_Toc32410212 \h </w:instrText>
      </w:r>
      <w:r>
        <w:rPr>
          <w:noProof/>
        </w:rPr>
      </w:r>
      <w:r>
        <w:rPr>
          <w:noProof/>
        </w:rPr>
        <w:fldChar w:fldCharType="separate"/>
      </w:r>
      <w:r>
        <w:rPr>
          <w:noProof/>
        </w:rPr>
        <w:t>21</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_Toc32410213 \h </w:instrText>
      </w:r>
      <w:r>
        <w:rPr>
          <w:noProof/>
        </w:rPr>
      </w:r>
      <w:r>
        <w:rPr>
          <w:noProof/>
        </w:rPr>
        <w:fldChar w:fldCharType="separate"/>
      </w:r>
      <w:r>
        <w:rPr>
          <w:noProof/>
        </w:rPr>
        <w:t>26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_Toc32410214 \h </w:instrText>
      </w:r>
      <w:r>
        <w:rPr>
          <w:noProof/>
        </w:rPr>
      </w:r>
      <w:r>
        <w:rPr>
          <w:noProof/>
        </w:rPr>
        <w:fldChar w:fldCharType="separate"/>
      </w:r>
      <w:r>
        <w:rPr>
          <w:noProof/>
        </w:rPr>
        <w:t>27</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_Toc32410215 \h </w:instrText>
      </w:r>
      <w:r>
        <w:rPr>
          <w:noProof/>
        </w:rPr>
      </w:r>
      <w:r>
        <w:rPr>
          <w:noProof/>
        </w:rPr>
        <w:fldChar w:fldCharType="separate"/>
      </w:r>
      <w:r>
        <w:rPr>
          <w:noProof/>
        </w:rPr>
        <w:t>28</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_Toc32410216 \h </w:instrText>
      </w:r>
      <w:r>
        <w:rPr>
          <w:noProof/>
        </w:rPr>
      </w:r>
      <w:r>
        <w:rPr>
          <w:noProof/>
        </w:rPr>
        <w:fldChar w:fldCharType="separate"/>
      </w:r>
      <w:r>
        <w:rPr>
          <w:noProof/>
        </w:rPr>
        <w:t>31</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_Toc32410217 \h </w:instrText>
      </w:r>
      <w:r>
        <w:rPr>
          <w:noProof/>
        </w:rPr>
      </w:r>
      <w:r>
        <w:rPr>
          <w:noProof/>
        </w:rPr>
        <w:fldChar w:fldCharType="separate"/>
      </w:r>
      <w:r>
        <w:rPr>
          <w:noProof/>
        </w:rPr>
        <w:t>31</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_Toc32410218 \h </w:instrText>
      </w:r>
      <w:r>
        <w:rPr>
          <w:noProof/>
        </w:rPr>
      </w:r>
      <w:r>
        <w:rPr>
          <w:noProof/>
        </w:rPr>
        <w:fldChar w:fldCharType="separate"/>
      </w:r>
      <w:r>
        <w:rPr>
          <w:noProof/>
        </w:rPr>
        <w:t>31</w:t>
      </w:r>
      <w:r>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_Toc32410219 \h </w:instrText>
      </w:r>
      <w:r>
        <w:rPr>
          <w:noProof/>
        </w:rPr>
      </w:r>
      <w:r>
        <w:rPr>
          <w:noProof/>
        </w:rPr>
        <w:fldChar w:fldCharType="separate"/>
      </w:r>
      <w:r>
        <w:rPr>
          <w:noProof/>
        </w:rPr>
        <w:t>31</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_Toc32410220 \h </w:instrText>
      </w:r>
      <w:r>
        <w:rPr>
          <w:noProof/>
        </w:rPr>
      </w:r>
      <w:r>
        <w:rPr>
          <w:noProof/>
        </w:rPr>
        <w:fldChar w:fldCharType="separate"/>
      </w:r>
      <w:r>
        <w:rPr>
          <w:noProof/>
        </w:rPr>
        <w:t>32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_Toc32410221 \h </w:instrText>
      </w:r>
      <w:r>
        <w:rPr>
          <w:noProof/>
        </w:rPr>
      </w:r>
      <w:r>
        <w:rPr>
          <w:noProof/>
        </w:rPr>
        <w:fldChar w:fldCharType="separate"/>
      </w:r>
      <w:r>
        <w:rPr>
          <w:noProof/>
        </w:rPr>
        <w:t>32</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_Toc32410222 \h </w:instrText>
      </w:r>
      <w:r>
        <w:rPr>
          <w:noProof/>
        </w:rPr>
      </w:r>
      <w:r>
        <w:rPr>
          <w:noProof/>
        </w:rPr>
        <w:fldChar w:fldCharType="separate"/>
      </w:r>
      <w:r>
        <w:rPr>
          <w:noProof/>
        </w:rPr>
        <w:t>33</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_Toc32410223 \h </w:instrText>
      </w:r>
      <w:r>
        <w:rPr>
          <w:noProof/>
        </w:rPr>
      </w:r>
      <w:r>
        <w:rPr>
          <w:noProof/>
        </w:rPr>
        <w:fldChar w:fldCharType="separate"/>
      </w:r>
      <w:r>
        <w:rPr>
          <w:noProof/>
        </w:rPr>
        <w:t>34</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_Toc32410224 \h </w:instrText>
      </w:r>
      <w:r>
        <w:rPr>
          <w:noProof/>
        </w:rPr>
      </w:r>
      <w:r>
        <w:rPr>
          <w:noProof/>
        </w:rPr>
        <w:fldChar w:fldCharType="separate"/>
      </w:r>
      <w:r>
        <w:rPr>
          <w:noProof/>
        </w:rPr>
        <w:t>34</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_Toc32410225 \h </w:instrText>
      </w:r>
      <w:r>
        <w:rPr>
          <w:noProof/>
        </w:rPr>
      </w:r>
      <w:r>
        <w:rPr>
          <w:noProof/>
        </w:rPr>
        <w:fldChar w:fldCharType="separate"/>
      </w:r>
      <w:r>
        <w:rPr>
          <w:noProof/>
        </w:rPr>
        <w:t>34</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_Toc32410226 \h </w:instrText>
      </w:r>
      <w:r>
        <w:rPr>
          <w:noProof/>
        </w:rPr>
      </w:r>
      <w:r>
        <w:rPr>
          <w:noProof/>
        </w:rPr>
        <w:fldChar w:fldCharType="separate"/>
      </w:r>
      <w:r>
        <w:rPr>
          <w:noProof/>
        </w:rPr>
        <w:t>36</w:t>
      </w:r>
      <w:r>
        <w:rPr>
          <w:noProof/>
        </w:rPr>
        <w:fldChar w:fldCharType="end"/>
      </w:r>
    </w:p>
    <w:p w:rsidR="00194B47" w:rsidRDefault="00194B47">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_Toc32410227 \h </w:instrText>
      </w:r>
      <w:r>
        <w:rPr>
          <w:noProof/>
        </w:rPr>
      </w:r>
      <w:r>
        <w:rPr>
          <w:noProof/>
        </w:rPr>
        <w:fldChar w:fldCharType="separate"/>
      </w:r>
      <w:r>
        <w:rPr>
          <w:noProof/>
        </w:rPr>
        <w:t>36</w:t>
      </w:r>
      <w:r>
        <w:rPr>
          <w:noProof/>
        </w:rPr>
        <w:fldChar w:fldCharType="end"/>
      </w:r>
    </w:p>
    <w:p w:rsidR="00194B47" w:rsidRDefault="00194B47">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_Toc32410228 \h </w:instrText>
      </w:r>
      <w:r>
        <w:rPr>
          <w:noProof/>
        </w:rPr>
      </w:r>
      <w:r>
        <w:rPr>
          <w:noProof/>
        </w:rPr>
        <w:fldChar w:fldCharType="separate"/>
      </w:r>
      <w:r>
        <w:rPr>
          <w:noProof/>
        </w:rPr>
        <w:t>36</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_Toc32410229 \h </w:instrText>
      </w:r>
      <w:r>
        <w:rPr>
          <w:noProof/>
        </w:rPr>
      </w:r>
      <w:r>
        <w:rPr>
          <w:noProof/>
        </w:rPr>
        <w:fldChar w:fldCharType="separate"/>
      </w:r>
      <w:r>
        <w:rPr>
          <w:noProof/>
        </w:rPr>
        <w:t>36</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_Toc32410230 \h </w:instrText>
      </w:r>
      <w:r>
        <w:rPr>
          <w:noProof/>
        </w:rPr>
      </w:r>
      <w:r>
        <w:rPr>
          <w:noProof/>
        </w:rPr>
        <w:fldChar w:fldCharType="separate"/>
      </w:r>
      <w:r>
        <w:rPr>
          <w:noProof/>
        </w:rPr>
        <w:t>36</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_Toc32410231 \h </w:instrText>
      </w:r>
      <w:r>
        <w:rPr>
          <w:noProof/>
        </w:rPr>
      </w:r>
      <w:r>
        <w:rPr>
          <w:noProof/>
        </w:rPr>
        <w:fldChar w:fldCharType="separate"/>
      </w:r>
      <w:r>
        <w:rPr>
          <w:noProof/>
        </w:rPr>
        <w:t>36</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_Toc32410232 \h </w:instrText>
      </w:r>
      <w:r>
        <w:rPr>
          <w:noProof/>
        </w:rPr>
      </w:r>
      <w:r>
        <w:rPr>
          <w:noProof/>
        </w:rPr>
        <w:fldChar w:fldCharType="separate"/>
      </w:r>
      <w:r>
        <w:rPr>
          <w:noProof/>
        </w:rPr>
        <w:t>36</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_Toc32410233 \h </w:instrText>
      </w:r>
      <w:r>
        <w:rPr>
          <w:noProof/>
        </w:rPr>
      </w:r>
      <w:r>
        <w:rPr>
          <w:noProof/>
        </w:rPr>
        <w:fldChar w:fldCharType="separate"/>
      </w:r>
      <w:r>
        <w:rPr>
          <w:noProof/>
        </w:rPr>
        <w:t>36</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_Toc32410234 \h </w:instrText>
      </w:r>
      <w:r>
        <w:rPr>
          <w:noProof/>
        </w:rPr>
      </w:r>
      <w:r>
        <w:rPr>
          <w:noProof/>
        </w:rPr>
        <w:fldChar w:fldCharType="separate"/>
      </w:r>
      <w:r>
        <w:rPr>
          <w:noProof/>
        </w:rPr>
        <w:t>37</w:t>
      </w:r>
      <w:r>
        <w:rPr>
          <w:noProof/>
        </w:rPr>
        <w:fldChar w:fldCharType="end"/>
      </w:r>
    </w:p>
    <w:p w:rsidR="00194B47" w:rsidRDefault="00194B47">
      <w:pPr>
        <w:pStyle w:val="11"/>
        <w:rPr>
          <w:rFonts w:asciiTheme="minorHAnsi" w:eastAsiaTheme="minorEastAsia" w:hAnsiTheme="minorHAnsi" w:cstheme="minorBidi"/>
          <w:noProof/>
          <w:sz w:val="22"/>
          <w:szCs w:val="22"/>
        </w:rPr>
      </w:pPr>
      <w:r w:rsidRPr="00226E2C">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_Toc32410235 \h </w:instrText>
      </w:r>
      <w:r>
        <w:rPr>
          <w:noProof/>
        </w:rPr>
      </w:r>
      <w:r>
        <w:rPr>
          <w:noProof/>
        </w:rPr>
        <w:fldChar w:fldCharType="separate"/>
      </w:r>
      <w:r>
        <w:rPr>
          <w:noProof/>
        </w:rPr>
        <w:t>37</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8.1. Дополнительные сведения об эмитенте</w:t>
      </w:r>
      <w:r>
        <w:rPr>
          <w:noProof/>
        </w:rPr>
        <w:tab/>
      </w:r>
      <w:r>
        <w:rPr>
          <w:noProof/>
        </w:rPr>
        <w:fldChar w:fldCharType="begin"/>
      </w:r>
      <w:r>
        <w:rPr>
          <w:noProof/>
        </w:rPr>
        <w:instrText xml:space="preserve"> PAGEREF _Toc32410236 \h </w:instrText>
      </w:r>
      <w:r>
        <w:rPr>
          <w:noProof/>
        </w:rPr>
      </w:r>
      <w:r>
        <w:rPr>
          <w:noProof/>
        </w:rPr>
        <w:fldChar w:fldCharType="separate"/>
      </w:r>
      <w:r>
        <w:rPr>
          <w:noProof/>
        </w:rPr>
        <w:t>37</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_Toc32410237 \h </w:instrText>
      </w:r>
      <w:r>
        <w:rPr>
          <w:noProof/>
        </w:rPr>
      </w:r>
      <w:r>
        <w:rPr>
          <w:noProof/>
        </w:rPr>
        <w:fldChar w:fldCharType="separate"/>
      </w:r>
      <w:r>
        <w:rPr>
          <w:noProof/>
        </w:rPr>
        <w:t>37</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_Toc32410238 \h </w:instrText>
      </w:r>
      <w:r>
        <w:rPr>
          <w:noProof/>
        </w:rPr>
      </w:r>
      <w:r>
        <w:rPr>
          <w:noProof/>
        </w:rPr>
        <w:fldChar w:fldCharType="separate"/>
      </w:r>
      <w:r>
        <w:rPr>
          <w:noProof/>
        </w:rPr>
        <w:t>37</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lastRenderedPageBreak/>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_Toc32410239 \h </w:instrText>
      </w:r>
      <w:r>
        <w:rPr>
          <w:noProof/>
        </w:rPr>
      </w:r>
      <w:r>
        <w:rPr>
          <w:noProof/>
        </w:rPr>
        <w:fldChar w:fldCharType="separate"/>
      </w:r>
      <w:r>
        <w:rPr>
          <w:noProof/>
        </w:rPr>
        <w:t>37</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_Toc32410240 \h </w:instrText>
      </w:r>
      <w:r>
        <w:rPr>
          <w:noProof/>
        </w:rPr>
      </w:r>
      <w:r>
        <w:rPr>
          <w:noProof/>
        </w:rPr>
        <w:fldChar w:fldCharType="separate"/>
      </w:r>
      <w:r>
        <w:rPr>
          <w:noProof/>
        </w:rPr>
        <w:t>37</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_Toc32410241 \h </w:instrText>
      </w:r>
      <w:r>
        <w:rPr>
          <w:noProof/>
        </w:rPr>
      </w:r>
      <w:r>
        <w:rPr>
          <w:noProof/>
        </w:rPr>
        <w:fldChar w:fldCharType="separate"/>
      </w:r>
      <w:r>
        <w:rPr>
          <w:noProof/>
        </w:rPr>
        <w:t>37</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_Toc32410242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_Toc32410243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_Toc32410244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_Toc32410245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_Toc32410246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_Toc32410247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_Toc32410248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_Toc32410249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_Toc32410250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_Toc32410251 \h </w:instrText>
      </w:r>
      <w:r>
        <w:rPr>
          <w:noProof/>
        </w:rPr>
      </w:r>
      <w:r>
        <w:rPr>
          <w:noProof/>
        </w:rPr>
        <w:fldChar w:fldCharType="separate"/>
      </w:r>
      <w:r>
        <w:rPr>
          <w:noProof/>
        </w:rPr>
        <w:t>38</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_Toc32410252 \h </w:instrText>
      </w:r>
      <w:r>
        <w:rPr>
          <w:noProof/>
        </w:rPr>
      </w:r>
      <w:r>
        <w:rPr>
          <w:noProof/>
        </w:rPr>
        <w:fldChar w:fldCharType="separate"/>
      </w:r>
      <w:r>
        <w:rPr>
          <w:noProof/>
        </w:rPr>
        <w:t>39</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_Toc32410253 \h </w:instrText>
      </w:r>
      <w:r>
        <w:rPr>
          <w:noProof/>
        </w:rPr>
      </w:r>
      <w:r>
        <w:rPr>
          <w:noProof/>
        </w:rPr>
        <w:fldChar w:fldCharType="separate"/>
      </w:r>
      <w:r>
        <w:rPr>
          <w:noProof/>
        </w:rPr>
        <w:t>39</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_Toc32410254 \h </w:instrText>
      </w:r>
      <w:r>
        <w:rPr>
          <w:noProof/>
        </w:rPr>
      </w:r>
      <w:r>
        <w:rPr>
          <w:noProof/>
        </w:rPr>
        <w:fldChar w:fldCharType="separate"/>
      </w:r>
      <w:r>
        <w:rPr>
          <w:noProof/>
        </w:rPr>
        <w:t>39</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8.8. Иные сведения</w:t>
      </w:r>
      <w:r>
        <w:rPr>
          <w:noProof/>
        </w:rPr>
        <w:tab/>
      </w:r>
      <w:r>
        <w:rPr>
          <w:noProof/>
        </w:rPr>
        <w:fldChar w:fldCharType="begin"/>
      </w:r>
      <w:r>
        <w:rPr>
          <w:noProof/>
        </w:rPr>
        <w:instrText xml:space="preserve"> PAGEREF _Toc32410255 \h </w:instrText>
      </w:r>
      <w:r>
        <w:rPr>
          <w:noProof/>
        </w:rPr>
      </w:r>
      <w:r>
        <w:rPr>
          <w:noProof/>
        </w:rPr>
        <w:fldChar w:fldCharType="separate"/>
      </w:r>
      <w:r>
        <w:rPr>
          <w:noProof/>
        </w:rPr>
        <w:t>39</w:t>
      </w:r>
      <w:r>
        <w:rPr>
          <w:noProof/>
        </w:rPr>
        <w:fldChar w:fldCharType="end"/>
      </w:r>
    </w:p>
    <w:p w:rsidR="00194B47" w:rsidRDefault="00194B47">
      <w:pPr>
        <w:pStyle w:val="22"/>
        <w:rPr>
          <w:rFonts w:asciiTheme="minorHAnsi" w:eastAsiaTheme="minorEastAsia" w:hAnsiTheme="minorHAnsi" w:cstheme="minorBidi"/>
          <w:noProof/>
          <w:sz w:val="22"/>
          <w:szCs w:val="22"/>
        </w:rPr>
      </w:pPr>
      <w:r w:rsidRPr="00226E2C">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_Toc32410256 \h </w:instrText>
      </w:r>
      <w:r>
        <w:rPr>
          <w:noProof/>
        </w:rPr>
      </w:r>
      <w:r>
        <w:rPr>
          <w:noProof/>
        </w:rPr>
        <w:fldChar w:fldCharType="separate"/>
      </w:r>
      <w:r>
        <w:rPr>
          <w:noProof/>
        </w:rPr>
        <w:t>39</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bookmarkStart w:id="2" w:name="_GoBack"/>
      <w:bookmarkEnd w:id="2"/>
      <w:r w:rsidRPr="004B7E92">
        <w:br w:type="page"/>
      </w:r>
      <w:bookmarkStart w:id="3" w:name="_Toc32410161"/>
      <w:r>
        <w:lastRenderedPageBreak/>
        <w:t>Введение</w:t>
      </w:r>
      <w:bookmarkEnd w:id="3"/>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4" w:name="_Toc32410162"/>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4"/>
    </w:p>
    <w:p w:rsidR="00BF09A6" w:rsidRDefault="00BF09A6" w:rsidP="00BF09A6">
      <w:pPr>
        <w:pStyle w:val="20"/>
      </w:pPr>
      <w:bookmarkStart w:id="5" w:name="_Toc32410163"/>
      <w:r w:rsidRPr="001A05C8">
        <w:t xml:space="preserve">1.1. </w:t>
      </w:r>
      <w:r w:rsidRPr="007E05CE">
        <w:t>Сведения о банковских счетах эмитента</w:t>
      </w:r>
      <w:bookmarkEnd w:id="5"/>
    </w:p>
    <w:p w:rsidR="00714AFA" w:rsidRPr="00911C14" w:rsidRDefault="00714AFA" w:rsidP="00714AFA">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6" w:name="_Toc32410164"/>
      <w:r w:rsidRPr="00664C49">
        <w:t>1.2. Сведения об аудиторе (аудиторской организации) эмитента</w:t>
      </w:r>
      <w:bookmarkEnd w:id="6"/>
    </w:p>
    <w:p w:rsidR="00BB5844" w:rsidRPr="00911C14" w:rsidRDefault="00BB5844" w:rsidP="00BB5844">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7" w:name="_Toc32410165"/>
      <w:r>
        <w:t>1.3. Сведения об оценщике (оценщиках) эмитента</w:t>
      </w:r>
      <w:bookmarkEnd w:id="7"/>
    </w:p>
    <w:p w:rsidR="00BA30B6" w:rsidRPr="00911C14" w:rsidRDefault="00BA30B6" w:rsidP="00BA30B6">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8" w:name="_Toc32410166"/>
      <w:r>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r w:rsidR="00BA30B6">
        <w:rPr>
          <w:rStyle w:val="Subst"/>
          <w:bCs/>
          <w:iCs/>
        </w:rPr>
        <w:t xml:space="preserve">пункте 1.4 Приложения 3 к Положению Банка России от 30.12.2014 </w:t>
      </w:r>
      <w:r w:rsidR="003622D0">
        <w:rPr>
          <w:rStyle w:val="Subst"/>
          <w:bCs/>
          <w:iCs/>
        </w:rPr>
        <w:t>№</w:t>
      </w:r>
      <w:r w:rsidR="00BA30B6">
        <w:rPr>
          <w:rStyle w:val="Subst"/>
          <w:bCs/>
          <w:iCs/>
        </w:rPr>
        <w:t xml:space="preserve">454-п «О раскрытии информации эмитентами эмиссионных ценных бумаг», </w:t>
      </w:r>
      <w:r>
        <w:rPr>
          <w:rStyle w:val="Subst"/>
          <w:bCs/>
          <w:iCs/>
        </w:rPr>
        <w:t>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9" w:name="_Toc32410167"/>
      <w:r>
        <w:t>1.5. Сведения о лицах, подписавших ежеквартальный отчет</w:t>
      </w:r>
      <w:bookmarkEnd w:id="9"/>
    </w:p>
    <w:p w:rsidR="00EF03A2" w:rsidRDefault="00EF03A2" w:rsidP="00EF03A2">
      <w:pPr>
        <w:ind w:left="200"/>
      </w:pPr>
      <w:r>
        <w:t>ФИО:</w:t>
      </w:r>
      <w:r>
        <w:rPr>
          <w:rStyle w:val="Subst"/>
          <w:bCs/>
          <w:iCs/>
        </w:rPr>
        <w:t xml:space="preserve"> </w:t>
      </w:r>
      <w:r w:rsidR="00984D31">
        <w:rPr>
          <w:rStyle w:val="Subst"/>
          <w:bCs/>
          <w:iCs/>
        </w:rPr>
        <w:t>Зубарев Дмитрий Юрьевич</w:t>
      </w:r>
    </w:p>
    <w:p w:rsidR="00EF03A2" w:rsidRDefault="00EF03A2" w:rsidP="00EF03A2">
      <w:pPr>
        <w:spacing w:before="0"/>
        <w:ind w:left="200"/>
      </w:pPr>
      <w:r>
        <w:t>Год рождения:</w:t>
      </w:r>
      <w:r>
        <w:rPr>
          <w:rStyle w:val="Subst"/>
          <w:bCs/>
          <w:iCs/>
        </w:rPr>
        <w:t xml:space="preserve"> 19</w:t>
      </w:r>
      <w:r w:rsidR="00984D31">
        <w:rPr>
          <w:rStyle w:val="Subst"/>
          <w:bCs/>
          <w:iCs/>
        </w:rPr>
        <w:t>77</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w:t>
      </w:r>
      <w:r w:rsidR="00984D31">
        <w:rPr>
          <w:rStyle w:val="Subst"/>
          <w:bCs/>
          <w:iCs/>
        </w:rPr>
        <w:t>Генеральный директор</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Филиала ООО</w:t>
      </w:r>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10" w:name="_Toc32410168"/>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32410169"/>
      <w:r w:rsidRPr="008A3D4F">
        <w:t>2.1. Показатели финансово-экономической деятельности эмитента</w:t>
      </w:r>
      <w:bookmarkEnd w:id="11"/>
    </w:p>
    <w:p w:rsidR="0073081A" w:rsidRPr="00AC4D63" w:rsidRDefault="0073081A" w:rsidP="0073081A">
      <w:pPr>
        <w:widowControl/>
        <w:spacing w:before="0" w:after="0"/>
        <w:ind w:firstLine="142"/>
        <w:jc w:val="both"/>
        <w:rPr>
          <w:b/>
          <w:i/>
        </w:rPr>
      </w:pPr>
      <w:r w:rsidRPr="00E53FAA">
        <w:rPr>
          <w:b/>
          <w:i/>
        </w:rPr>
        <w:t>Информация не указывается в данном отчетном квартале.</w:t>
      </w:r>
    </w:p>
    <w:p w:rsidR="00BF09A6" w:rsidRDefault="00BF09A6" w:rsidP="000712D9">
      <w:pPr>
        <w:pStyle w:val="20"/>
      </w:pPr>
      <w:bookmarkStart w:id="12" w:name="_Toc32410170"/>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1A69C1">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.2018</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6815AC">
            <w:pPr>
              <w:rPr>
                <w:color w:val="000000" w:themeColor="text1"/>
              </w:rPr>
            </w:pPr>
            <w:r w:rsidRPr="00027C60">
              <w:rPr>
                <w:color w:val="000000" w:themeColor="text1"/>
              </w:rPr>
              <w:t xml:space="preserve">На </w:t>
            </w:r>
            <w:r w:rsidR="006815AC">
              <w:rPr>
                <w:color w:val="000000" w:themeColor="text1"/>
              </w:rPr>
              <w:t>31.12</w:t>
            </w:r>
            <w:r w:rsidRPr="00027C60">
              <w:rPr>
                <w:color w:val="000000" w:themeColor="text1"/>
              </w:rPr>
              <w:t>.201</w:t>
            </w:r>
            <w:r>
              <w:rPr>
                <w:color w:val="000000" w:themeColor="text1"/>
              </w:rPr>
              <w:t>9</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C26CD8" w:rsidP="001A69C1">
            <w:pPr>
              <w:ind w:right="305"/>
              <w:rPr>
                <w:color w:val="000000" w:themeColor="text1"/>
              </w:rPr>
            </w:pPr>
            <w:r w:rsidRPr="000C084E">
              <w:rPr>
                <w:color w:val="000000" w:themeColor="text1"/>
              </w:rPr>
              <w:t>7 </w:t>
            </w:r>
            <w:r>
              <w:rPr>
                <w:color w:val="000000" w:themeColor="text1"/>
              </w:rPr>
              <w:t>445 209</w:t>
            </w:r>
            <w:r w:rsidRPr="00027C60">
              <w:rPr>
                <w:color w:val="000000" w:themeColor="text1"/>
              </w:rPr>
              <w:t xml:space="preserve"> </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A87EEF" w:rsidP="00C26CD8">
            <w:pPr>
              <w:ind w:right="305"/>
              <w:rPr>
                <w:color w:val="000000" w:themeColor="text1"/>
              </w:rPr>
            </w:pPr>
            <w:r>
              <w:rPr>
                <w:color w:val="000000" w:themeColor="text1"/>
              </w:rPr>
              <w:t>11 255 082</w:t>
            </w:r>
            <w:r w:rsidR="00C26CD8" w:rsidRPr="00027C60">
              <w:rPr>
                <w:color w:val="000000" w:themeColor="text1"/>
              </w:rPr>
              <w:t xml:space="preserve"> </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lastRenderedPageBreak/>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32410171"/>
      <w:r>
        <w:t>2.3. Обязательства эмитента</w:t>
      </w:r>
      <w:bookmarkEnd w:id="13"/>
    </w:p>
    <w:p w:rsidR="00BF09A6" w:rsidRPr="00136584" w:rsidRDefault="00BF09A6" w:rsidP="00BF09A6">
      <w:pPr>
        <w:pStyle w:val="20"/>
        <w:rPr>
          <w:color w:val="000000"/>
          <w:u w:val="single"/>
        </w:rPr>
      </w:pPr>
      <w:bookmarkStart w:id="14" w:name="_Toc32410172"/>
      <w:r w:rsidRPr="00136584">
        <w:t>2.3.1. Заемные средства и кредиторская задолженность</w:t>
      </w:r>
      <w:bookmarkEnd w:id="14"/>
    </w:p>
    <w:p w:rsidR="006815AC" w:rsidRPr="00AC4D63" w:rsidRDefault="006815AC" w:rsidP="006815AC">
      <w:pPr>
        <w:widowControl/>
        <w:spacing w:before="0" w:after="0"/>
        <w:ind w:firstLine="142"/>
        <w:jc w:val="both"/>
        <w:rPr>
          <w:b/>
          <w:i/>
        </w:rPr>
      </w:pPr>
      <w:r>
        <w:rPr>
          <w:b/>
          <w:i/>
        </w:rPr>
        <w:t>И</w:t>
      </w:r>
      <w:r w:rsidRPr="00E10D7C">
        <w:rPr>
          <w:b/>
          <w:i/>
        </w:rPr>
        <w:t>нформация не указывается в данном отчетном квартале.</w:t>
      </w:r>
    </w:p>
    <w:p w:rsidR="00BF09A6" w:rsidRDefault="00BF09A6" w:rsidP="00BF09A6">
      <w:pPr>
        <w:pStyle w:val="20"/>
      </w:pPr>
      <w:bookmarkStart w:id="15" w:name="_Toc32410173"/>
      <w:r w:rsidRPr="00554FBA">
        <w:t>2.3.2. Кредитная история эмитента</w:t>
      </w:r>
      <w:bookmarkEnd w:id="15"/>
    </w:p>
    <w:p w:rsidR="00BF09A6" w:rsidRDefault="00BF09A6" w:rsidP="00BF09A6">
      <w:pPr>
        <w:ind w:firstLine="284"/>
        <w:jc w:val="both"/>
      </w:pPr>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32410174"/>
      <w:r w:rsidRPr="001657E7">
        <w:t xml:space="preserve">2.3.3. Обязательства эмитента из предоставленного </w:t>
      </w:r>
      <w:r w:rsidR="003435CE">
        <w:t xml:space="preserve">им </w:t>
      </w:r>
      <w:r w:rsidR="003435CE" w:rsidRPr="001657E7">
        <w:t>обеспечения</w:t>
      </w:r>
      <w:bookmarkEnd w:id="16"/>
    </w:p>
    <w:p w:rsidR="00C43B30" w:rsidRPr="00FB4C42" w:rsidRDefault="00C43B30" w:rsidP="00C43B30">
      <w:pPr>
        <w:ind w:firstLine="284"/>
        <w:rPr>
          <w:b/>
          <w:i/>
        </w:rPr>
      </w:pPr>
      <w:r w:rsidRPr="00FB4C42">
        <w:t xml:space="preserve">Единица измерения: </w:t>
      </w:r>
      <w:r w:rsidRPr="00FB4C42">
        <w:rPr>
          <w:b/>
          <w:i/>
        </w:rPr>
        <w:t>тыс. руб.</w:t>
      </w:r>
    </w:p>
    <w:tbl>
      <w:tblPr>
        <w:tblW w:w="9072" w:type="dxa"/>
        <w:tblInd w:w="356" w:type="dxa"/>
        <w:tblLayout w:type="fixed"/>
        <w:tblCellMar>
          <w:left w:w="72" w:type="dxa"/>
          <w:right w:w="72" w:type="dxa"/>
        </w:tblCellMar>
        <w:tblLook w:val="0000" w:firstRow="0" w:lastRow="0" w:firstColumn="0" w:lastColumn="0" w:noHBand="0" w:noVBand="0"/>
      </w:tblPr>
      <w:tblGrid>
        <w:gridCol w:w="5670"/>
        <w:gridCol w:w="3402"/>
      </w:tblGrid>
      <w:tr w:rsidR="00C43B30" w:rsidRPr="00FB4C42" w:rsidTr="00DD6DE8">
        <w:tc>
          <w:tcPr>
            <w:tcW w:w="5670" w:type="dxa"/>
            <w:tcBorders>
              <w:top w:val="double" w:sz="6" w:space="0" w:color="auto"/>
              <w:left w:val="double" w:sz="6" w:space="0" w:color="auto"/>
              <w:bottom w:val="single" w:sz="6" w:space="0" w:color="auto"/>
              <w:right w:val="single" w:sz="6" w:space="0" w:color="auto"/>
            </w:tcBorders>
          </w:tcPr>
          <w:p w:rsidR="00C43B30" w:rsidRPr="00FB4C42" w:rsidRDefault="00C43B30" w:rsidP="00DD6DE8">
            <w:pPr>
              <w:jc w:val="center"/>
              <w:rPr>
                <w:color w:val="000000" w:themeColor="text1"/>
              </w:rPr>
            </w:pPr>
            <w:r w:rsidRPr="00FB4C42">
              <w:rPr>
                <w:color w:val="000000" w:themeColor="text1"/>
              </w:rPr>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C43B30" w:rsidRPr="00FB4C42" w:rsidRDefault="00C43B30" w:rsidP="001B4E71">
            <w:pPr>
              <w:jc w:val="center"/>
              <w:rPr>
                <w:color w:val="000000" w:themeColor="text1"/>
              </w:rPr>
            </w:pPr>
            <w:r w:rsidRPr="00FB4C42">
              <w:rPr>
                <w:color w:val="000000" w:themeColor="text1"/>
              </w:rPr>
              <w:t xml:space="preserve">На </w:t>
            </w:r>
            <w:r w:rsidR="001B4E71">
              <w:rPr>
                <w:color w:val="000000" w:themeColor="text1"/>
              </w:rPr>
              <w:t>31.12</w:t>
            </w:r>
            <w:r w:rsidRPr="00FB4C42">
              <w:rPr>
                <w:color w:val="000000" w:themeColor="text1"/>
              </w:rPr>
              <w:t>.201</w:t>
            </w:r>
            <w:r w:rsidR="00FB4C42" w:rsidRPr="00FB4C42">
              <w:rPr>
                <w:color w:val="000000" w:themeColor="text1"/>
              </w:rPr>
              <w:t>9</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8A4CBF" w:rsidRDefault="008A4CBF" w:rsidP="00FB4C42">
            <w:pPr>
              <w:ind w:right="70"/>
              <w:jc w:val="right"/>
              <w:rPr>
                <w:color w:val="000000" w:themeColor="text1"/>
              </w:rPr>
            </w:pPr>
            <w:r w:rsidRPr="008A4CBF">
              <w:rPr>
                <w:color w:val="000000"/>
              </w:rPr>
              <w:t>58 801</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8A4CBF" w:rsidRDefault="008A4CBF" w:rsidP="00DD6DE8">
            <w:pPr>
              <w:ind w:right="70"/>
              <w:jc w:val="right"/>
              <w:rPr>
                <w:color w:val="000000" w:themeColor="text1"/>
              </w:rPr>
            </w:pPr>
            <w:r w:rsidRPr="008A4CBF">
              <w:rPr>
                <w:color w:val="000000"/>
              </w:rPr>
              <w:t>58 801</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402" w:type="dxa"/>
            <w:tcBorders>
              <w:top w:val="single" w:sz="6" w:space="0" w:color="auto"/>
              <w:left w:val="single" w:sz="6" w:space="0" w:color="auto"/>
              <w:bottom w:val="single" w:sz="6" w:space="0" w:color="auto"/>
              <w:right w:val="double" w:sz="6" w:space="0" w:color="auto"/>
            </w:tcBorders>
          </w:tcPr>
          <w:p w:rsidR="00C43B30" w:rsidRPr="008A4CBF" w:rsidRDefault="00C43B30" w:rsidP="00DD6DE8">
            <w:pPr>
              <w:ind w:right="70"/>
              <w:jc w:val="right"/>
              <w:rPr>
                <w:color w:val="000000" w:themeColor="text1"/>
              </w:rPr>
            </w:pPr>
            <w:r w:rsidRPr="008A4CBF">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tcPr>
          <w:p w:rsidR="00C43B30" w:rsidRPr="008A4CBF" w:rsidRDefault="00C43B30" w:rsidP="00DD6DE8">
            <w:pPr>
              <w:ind w:right="70"/>
              <w:jc w:val="right"/>
              <w:rPr>
                <w:color w:val="000000" w:themeColor="text1"/>
              </w:rPr>
            </w:pPr>
            <w:r w:rsidRPr="008A4CBF">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402" w:type="dxa"/>
            <w:tcBorders>
              <w:top w:val="single" w:sz="6" w:space="0" w:color="auto"/>
              <w:left w:val="single" w:sz="6" w:space="0" w:color="auto"/>
              <w:bottom w:val="single" w:sz="6" w:space="0" w:color="auto"/>
              <w:right w:val="double" w:sz="6" w:space="0" w:color="auto"/>
            </w:tcBorders>
          </w:tcPr>
          <w:p w:rsidR="00C43B30" w:rsidRPr="008A4CBF" w:rsidRDefault="00C43B30" w:rsidP="00DD6DE8">
            <w:pPr>
              <w:ind w:right="70"/>
              <w:jc w:val="right"/>
              <w:rPr>
                <w:color w:val="000000" w:themeColor="text1"/>
              </w:rPr>
            </w:pPr>
            <w:r w:rsidRPr="008A4CBF">
              <w:rPr>
                <w:color w:val="000000" w:themeColor="text1"/>
              </w:rPr>
              <w:t>-</w:t>
            </w:r>
          </w:p>
        </w:tc>
      </w:tr>
      <w:tr w:rsidR="00C43B30" w:rsidRPr="00FB4C42" w:rsidTr="00DD6DE8">
        <w:tc>
          <w:tcPr>
            <w:tcW w:w="5670" w:type="dxa"/>
            <w:tcBorders>
              <w:top w:val="single" w:sz="6" w:space="0" w:color="auto"/>
              <w:left w:val="double" w:sz="6" w:space="0" w:color="auto"/>
              <w:bottom w:val="doub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double" w:sz="6" w:space="0" w:color="auto"/>
              <w:right w:val="double" w:sz="6" w:space="0" w:color="auto"/>
            </w:tcBorders>
          </w:tcPr>
          <w:p w:rsidR="00C43B30" w:rsidRPr="008A4CBF" w:rsidRDefault="00C43B30" w:rsidP="00DD6DE8">
            <w:pPr>
              <w:ind w:right="70"/>
              <w:jc w:val="right"/>
              <w:rPr>
                <w:color w:val="000000" w:themeColor="text1"/>
              </w:rPr>
            </w:pPr>
            <w:r w:rsidRPr="008A4CBF">
              <w:rPr>
                <w:color w:val="000000" w:themeColor="text1"/>
              </w:rPr>
              <w:t>-</w:t>
            </w:r>
          </w:p>
        </w:tc>
      </w:tr>
    </w:tbl>
    <w:p w:rsidR="00C43B30" w:rsidRPr="00FB4C42" w:rsidRDefault="00C43B30" w:rsidP="00C43B30">
      <w:pPr>
        <w:ind w:left="142"/>
      </w:pPr>
      <w:r w:rsidRPr="00FB4C42">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BF09A6" w:rsidRPr="005576A9" w:rsidRDefault="00C43B30" w:rsidP="00C43B30">
      <w:pPr>
        <w:ind w:left="142"/>
        <w:rPr>
          <w:b/>
          <w:i/>
        </w:rPr>
      </w:pPr>
      <w:r w:rsidRPr="00FB4C42">
        <w:rPr>
          <w:b/>
          <w:i/>
        </w:rPr>
        <w:t>Указанные обязательства в данном отчетном периоде не возникали.</w:t>
      </w:r>
    </w:p>
    <w:p w:rsidR="00BF09A6" w:rsidRPr="00E1081D" w:rsidRDefault="00BF09A6" w:rsidP="00BF09A6">
      <w:pPr>
        <w:pStyle w:val="20"/>
      </w:pPr>
      <w:bookmarkStart w:id="17" w:name="_Toc32410175"/>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8" w:name="_Toc32410176"/>
      <w:r w:rsidRPr="000D4F4F">
        <w:lastRenderedPageBreak/>
        <w:t>2.4. Риски, связанные с приобретением размещаемых (размещенных) ценных бумаг</w:t>
      </w:r>
      <w:bookmarkEnd w:id="18"/>
    </w:p>
    <w:p w:rsidR="000D4F4F" w:rsidRPr="00911C14" w:rsidRDefault="000D4F4F" w:rsidP="000D4F4F">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1"/>
      </w:pPr>
      <w:bookmarkStart w:id="19" w:name="_Toc32410177"/>
      <w:r>
        <w:t>III. Подробная информация об эмитенте</w:t>
      </w:r>
      <w:bookmarkEnd w:id="19"/>
    </w:p>
    <w:p w:rsidR="00BF09A6" w:rsidRDefault="00BF09A6" w:rsidP="00BF09A6">
      <w:pPr>
        <w:pStyle w:val="20"/>
      </w:pPr>
      <w:bookmarkStart w:id="20" w:name="_Toc32410178"/>
      <w:r>
        <w:t>3.1. История создания и развитие эмитента</w:t>
      </w:r>
      <w:bookmarkEnd w:id="20"/>
    </w:p>
    <w:p w:rsidR="00BF09A6" w:rsidRDefault="00BF09A6" w:rsidP="00BF09A6">
      <w:pPr>
        <w:pStyle w:val="20"/>
      </w:pPr>
      <w:bookmarkStart w:id="21" w:name="_Toc32410179"/>
      <w:r>
        <w:t>3.1.1. Данные о фирменном наименовании (наименовании) эмитента</w:t>
      </w:r>
      <w:bookmarkEnd w:id="21"/>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2" w:name="_Toc434993493"/>
      <w:r w:rsidRPr="008A3D4F">
        <w:t>Основание введения наименования:</w:t>
      </w:r>
      <w:r w:rsidRPr="007D0955">
        <w:br/>
      </w:r>
      <w:bookmarkEnd w:id="22"/>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3" w:name="_Toc32410180"/>
      <w:r>
        <w:t>3.1.2. Сведения о государственной регистрации эмитента</w:t>
      </w:r>
      <w:bookmarkEnd w:id="23"/>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4" w:name="_Toc32410181"/>
      <w:r>
        <w:t>3.1.3. Сведения о создании и развитии эмитента</w:t>
      </w:r>
      <w:bookmarkEnd w:id="24"/>
    </w:p>
    <w:p w:rsidR="002C043F" w:rsidRPr="00911C14" w:rsidRDefault="002C043F" w:rsidP="002C043F">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25" w:name="_Toc32410182"/>
      <w:r>
        <w:t>3.1.4. Контактная информация</w:t>
      </w:r>
      <w:bookmarkEnd w:id="25"/>
    </w:p>
    <w:p w:rsidR="00BF09A6" w:rsidRDefault="00BF09A6" w:rsidP="00BF09A6">
      <w:pPr>
        <w:pStyle w:val="SubHeading"/>
        <w:spacing w:before="0"/>
      </w:pPr>
      <w:r>
        <w:lastRenderedPageBreak/>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t xml:space="preserve">Адрес эмитента, указанный в едином государственном реестре юридических лиц: </w:t>
      </w:r>
      <w:r w:rsidR="00F45178">
        <w:rPr>
          <w:rStyle w:val="Subst"/>
          <w:bCs/>
          <w:iCs/>
        </w:rPr>
        <w:t xml:space="preserve">Российская Федерация, </w:t>
      </w:r>
      <w:r>
        <w:rPr>
          <w:rStyle w:val="Subst"/>
          <w:bCs/>
          <w:iCs/>
        </w:rPr>
        <w:t>410022</w:t>
      </w:r>
      <w:r w:rsidR="002634B2">
        <w:rPr>
          <w:rStyle w:val="Subst"/>
          <w:bCs/>
          <w:iCs/>
        </w:rPr>
        <w:t>,</w:t>
      </w:r>
      <w:r>
        <w:rPr>
          <w:rStyle w:val="Subst"/>
          <w:bCs/>
          <w:iCs/>
        </w:rPr>
        <w:t xml:space="preserve">  </w:t>
      </w:r>
      <w:r w:rsidR="002634B2">
        <w:rPr>
          <w:rStyle w:val="Subst"/>
          <w:bCs/>
          <w:iCs/>
        </w:rPr>
        <w:t>область</w:t>
      </w:r>
      <w:r w:rsidR="002634B2">
        <w:rPr>
          <w:rStyle w:val="Subst"/>
          <w:bCs/>
          <w:iCs/>
        </w:rPr>
        <w:t xml:space="preserve"> </w:t>
      </w:r>
      <w:r>
        <w:rPr>
          <w:rStyle w:val="Subst"/>
          <w:bCs/>
          <w:iCs/>
        </w:rPr>
        <w:t>Саратовская, город Саратов, улица Брянская, 1</w:t>
      </w:r>
    </w:p>
    <w:p w:rsidR="00BF09A6" w:rsidRDefault="00BF09A6" w:rsidP="00BF09A6">
      <w:r>
        <w:t>Телефон:</w:t>
      </w:r>
      <w:r>
        <w:rPr>
          <w:rStyle w:val="Subst"/>
          <w:bCs/>
          <w:iCs/>
        </w:rPr>
        <w:t xml:space="preserve"> (8452) 47-30-65</w:t>
      </w:r>
    </w:p>
    <w:p w:rsidR="00BF09A6" w:rsidRDefault="00BF09A6" w:rsidP="00BF09A6">
      <w:r>
        <w:t>Факс:</w:t>
      </w:r>
      <w:r>
        <w:rPr>
          <w:rStyle w:val="Subst"/>
          <w:bCs/>
          <w:iCs/>
        </w:rPr>
        <w:t xml:space="preserve"> (8452) 47-31-38</w:t>
      </w:r>
    </w:p>
    <w:p w:rsidR="0000582B" w:rsidRPr="0000582B" w:rsidRDefault="00BF09A6" w:rsidP="0000582B">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9" w:history="1">
        <w:r w:rsidR="0000582B" w:rsidRPr="0000582B">
          <w:rPr>
            <w:rStyle w:val="aff7"/>
            <w:rFonts w:ascii="Times New Roman" w:hAnsi="Times New Roman"/>
            <w:b/>
            <w:i/>
            <w:color w:val="000000" w:themeColor="text1"/>
          </w:rPr>
          <w:t>Sar-npz-office@srnpz.rosneft.ru</w:t>
        </w:r>
      </w:hyperlink>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0"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 xml:space="preserve">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w:t>
      </w:r>
      <w:r w:rsidR="00C43B30">
        <w:rPr>
          <w:rStyle w:val="Subst"/>
          <w:bCs/>
          <w:iCs/>
        </w:rPr>
        <w:t>отдела правового обеспечения</w:t>
      </w:r>
      <w:r w:rsidR="00D064F9">
        <w:rPr>
          <w:rStyle w:val="Subst"/>
          <w:bCs/>
          <w:iCs/>
        </w:rPr>
        <w:t>,</w:t>
      </w:r>
      <w:r w:rsidR="00C43B30">
        <w:rPr>
          <w:rStyle w:val="Subst"/>
          <w:bCs/>
          <w:iCs/>
        </w:rPr>
        <w:t xml:space="preserve"> корпоративного управления и собственности</w:t>
      </w:r>
      <w:r>
        <w:rPr>
          <w:rStyle w:val="Subst"/>
          <w:bCs/>
          <w:iCs/>
        </w:rPr>
        <w:t>.</w:t>
      </w:r>
    </w:p>
    <w:p w:rsidR="00BF09A6" w:rsidRDefault="00BF09A6" w:rsidP="00BF09A6">
      <w:pPr>
        <w:pStyle w:val="20"/>
      </w:pPr>
      <w:bookmarkStart w:id="26" w:name="_Toc32410183"/>
      <w:r>
        <w:t>3.1.5. Идентификационный номер налогоплательщика</w:t>
      </w:r>
      <w:bookmarkEnd w:id="26"/>
    </w:p>
    <w:p w:rsidR="00BF09A6" w:rsidRDefault="00BF09A6" w:rsidP="00BF09A6">
      <w:pPr>
        <w:ind w:left="200"/>
      </w:pPr>
      <w:r>
        <w:rPr>
          <w:rStyle w:val="Subst"/>
          <w:bCs/>
          <w:iCs/>
        </w:rPr>
        <w:t>6541114900</w:t>
      </w:r>
    </w:p>
    <w:p w:rsidR="00BF09A6" w:rsidRDefault="00BF09A6" w:rsidP="00BF09A6">
      <w:pPr>
        <w:pStyle w:val="20"/>
      </w:pPr>
      <w:bookmarkStart w:id="27" w:name="_Toc32410184"/>
      <w:r>
        <w:t>3.1.6. Филиалы и представительства эмитента</w:t>
      </w:r>
      <w:bookmarkEnd w:id="27"/>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8" w:name="_Toc32410185"/>
      <w:r>
        <w:t>3.2. Основная хозяйственная деятельность эмитента</w:t>
      </w:r>
      <w:bookmarkEnd w:id="28"/>
    </w:p>
    <w:p w:rsidR="00BF09A6" w:rsidRPr="002C3CE0" w:rsidRDefault="00BF09A6" w:rsidP="00BF09A6">
      <w:pPr>
        <w:pStyle w:val="20"/>
      </w:pPr>
      <w:bookmarkStart w:id="29" w:name="_Toc32410186"/>
      <w:r w:rsidRPr="002C3CE0">
        <w:t>3.2.1. Основные виды экономической деятельности эмитента</w:t>
      </w:r>
      <w:bookmarkEnd w:id="29"/>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30" w:name="_Toc32410187"/>
      <w:r w:rsidRPr="007D0955">
        <w:t>3.2.2. Основная хозяйственная деятельность эмитента</w:t>
      </w:r>
      <w:bookmarkEnd w:id="30"/>
    </w:p>
    <w:p w:rsidR="001B4E71" w:rsidRPr="00AC4D63" w:rsidRDefault="001B4E71" w:rsidP="001B4E71">
      <w:pPr>
        <w:widowControl/>
        <w:spacing w:before="0" w:after="0"/>
        <w:ind w:firstLine="142"/>
        <w:jc w:val="both"/>
        <w:rPr>
          <w:b/>
          <w:i/>
        </w:rPr>
      </w:pPr>
      <w:r w:rsidRPr="008408FF">
        <w:rPr>
          <w:b/>
          <w:i/>
        </w:rPr>
        <w:t>Информация не указывается в данном отчетном квартале.</w:t>
      </w:r>
    </w:p>
    <w:p w:rsidR="00BF09A6" w:rsidRPr="000F52F6" w:rsidRDefault="00BF09A6" w:rsidP="00BF09A6">
      <w:pPr>
        <w:pStyle w:val="20"/>
      </w:pPr>
      <w:bookmarkStart w:id="31" w:name="_Toc32410188"/>
      <w:r w:rsidRPr="00105254">
        <w:t>3.2.3. Материалы, товары (сырье) и поставщики эмитента</w:t>
      </w:r>
      <w:bookmarkEnd w:id="31"/>
    </w:p>
    <w:p w:rsidR="001B4E71" w:rsidRDefault="001B4E71" w:rsidP="001B4E71">
      <w:pPr>
        <w:widowControl/>
        <w:spacing w:before="0" w:after="0"/>
        <w:ind w:firstLine="142"/>
        <w:jc w:val="both"/>
        <w:rPr>
          <w:b/>
          <w:i/>
        </w:rPr>
      </w:pPr>
      <w:r w:rsidRPr="008408FF">
        <w:rPr>
          <w:b/>
          <w:i/>
        </w:rPr>
        <w:t>Информация не указывается в данном отчетном квартале.</w:t>
      </w:r>
    </w:p>
    <w:p w:rsidR="00BF09A6" w:rsidRPr="00A22700" w:rsidRDefault="00BF09A6" w:rsidP="00726677">
      <w:pPr>
        <w:pStyle w:val="20"/>
      </w:pPr>
      <w:bookmarkStart w:id="32" w:name="_Toc32410189"/>
      <w:r w:rsidRPr="00A22700">
        <w:t>3.2.4. Рынки сбыта продукции (работ, услуг) эмитента</w:t>
      </w:r>
      <w:bookmarkEnd w:id="32"/>
    </w:p>
    <w:p w:rsidR="00A07D24" w:rsidRPr="00911C14" w:rsidRDefault="00A07D24" w:rsidP="00A07D24">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Pr="00ED33A8" w:rsidRDefault="00BF09A6" w:rsidP="00BF09A6">
      <w:pPr>
        <w:pStyle w:val="20"/>
      </w:pPr>
      <w:bookmarkStart w:id="33" w:name="_Toc32410190"/>
      <w:r w:rsidRPr="00286837">
        <w:t>3.2.5. Сведения о наличии у эмитента разрешений (лицензий) или допусков к отдельным видам работ</w:t>
      </w:r>
      <w:bookmarkEnd w:id="33"/>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color w:val="000000" w:themeColor="text1"/>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Р/2012/1970/100/Л</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F12B25" w:rsidRPr="00ED33A8"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jc w:val="both"/>
      </w:pPr>
      <w:r w:rsidRPr="00ED33A8">
        <w:lastRenderedPageBreak/>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Default="00F12B25" w:rsidP="00F12B25">
      <w:pPr>
        <w:jc w:val="both"/>
      </w:pPr>
    </w:p>
    <w:p w:rsidR="00F12B25" w:rsidRPr="00680AFA" w:rsidRDefault="00F12B25" w:rsidP="00F12B25">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F12B25" w:rsidRPr="00680AFA" w:rsidRDefault="00F12B25" w:rsidP="00F12B25">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F12B25" w:rsidRPr="00680AFA" w:rsidRDefault="00F12B25" w:rsidP="00F12B25">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F12B25" w:rsidRPr="00680AFA" w:rsidRDefault="00F12B25" w:rsidP="00F12B25">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F12B25" w:rsidRPr="00ED33A8" w:rsidRDefault="00F12B25" w:rsidP="00F12B25">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F12B25" w:rsidRDefault="00F12B25" w:rsidP="00F12B25">
      <w:pPr>
        <w:jc w:val="both"/>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F12B25" w:rsidRDefault="00F12B25" w:rsidP="00F12B25">
      <w:pPr>
        <w:jc w:val="both"/>
        <w:rPr>
          <w:rStyle w:val="Subst"/>
          <w:bCs/>
          <w:iCs/>
        </w:rPr>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Добыча подземных вод для хозяйственно-питьевого водоснабжения, технологического обеспечения водой и полива на территории Увекской нефтебазы</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F12B25" w:rsidRDefault="00F12B25" w:rsidP="00F12B25">
      <w:pPr>
        <w:jc w:val="both"/>
        <w:rPr>
          <w:rStyle w:val="Subst"/>
          <w:bCs/>
          <w:iCs/>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F12B25" w:rsidRDefault="00F12B25" w:rsidP="00F12B25">
      <w:pPr>
        <w:jc w:val="both"/>
        <w:rPr>
          <w:rStyle w:val="Subst"/>
          <w:bCs/>
          <w:iCs/>
        </w:rPr>
      </w:pPr>
    </w:p>
    <w:p w:rsidR="00F12B25" w:rsidRPr="001106CB" w:rsidRDefault="00F12B25" w:rsidP="00F12B25">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F12B25" w:rsidRPr="001106CB" w:rsidRDefault="00F12B25" w:rsidP="00F12B25">
      <w:pPr>
        <w:jc w:val="both"/>
      </w:pPr>
      <w:r w:rsidRPr="001106CB">
        <w:t xml:space="preserve">Номер разрешения (лицензии) или документа, подтверждающего получение допуска к отдельным видам </w:t>
      </w:r>
      <w:r w:rsidRPr="001106CB">
        <w:lastRenderedPageBreak/>
        <w:t>работ:</w:t>
      </w:r>
      <w:r w:rsidRPr="001106CB">
        <w:rPr>
          <w:rStyle w:val="Subst"/>
          <w:bCs/>
          <w:iCs/>
        </w:rPr>
        <w:t xml:space="preserve"> </w:t>
      </w:r>
      <w:r w:rsidRPr="001106CB">
        <w:rPr>
          <w:b/>
          <w:i/>
        </w:rPr>
        <w:t>ЛО-64-01-004201</w:t>
      </w:r>
    </w:p>
    <w:p w:rsidR="00F12B25" w:rsidRPr="001106CB" w:rsidRDefault="00F12B25" w:rsidP="00F12B25">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F12B25" w:rsidRPr="001106CB" w:rsidRDefault="00F12B25" w:rsidP="00F12B25">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F12B25" w:rsidRPr="001106CB" w:rsidRDefault="00F12B25" w:rsidP="00F12B25">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F12B25" w:rsidRPr="001106CB" w:rsidRDefault="00F12B25" w:rsidP="00F12B25">
      <w:pPr>
        <w:jc w:val="both"/>
      </w:pPr>
    </w:p>
    <w:p w:rsidR="001B5C90" w:rsidRPr="008953C2" w:rsidRDefault="000D245A" w:rsidP="001B5C90">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001B5C90" w:rsidRPr="001B5C90">
        <w:rPr>
          <w:b/>
          <w:i/>
        </w:rPr>
        <w:t>Перевозки автобусами иных лиц лицензиата для собственных нужд</w:t>
      </w:r>
    </w:p>
    <w:p w:rsidR="000D245A" w:rsidRPr="001106CB" w:rsidRDefault="000D245A" w:rsidP="000D245A">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001B5C90" w:rsidRPr="001B5C90">
        <w:rPr>
          <w:b/>
          <w:i/>
        </w:rPr>
        <w:t>АН-64-000298</w:t>
      </w:r>
    </w:p>
    <w:p w:rsidR="000D245A" w:rsidRPr="001106CB" w:rsidRDefault="000D245A" w:rsidP="000D245A">
      <w:pPr>
        <w:jc w:val="both"/>
      </w:pPr>
      <w:r w:rsidRPr="001106CB">
        <w:t>Дата выдачи разрешения (лицензии) или допуска к отдельным видам работ:</w:t>
      </w:r>
      <w:r w:rsidRPr="001106CB">
        <w:rPr>
          <w:rStyle w:val="Subst"/>
          <w:bCs/>
          <w:iCs/>
        </w:rPr>
        <w:t xml:space="preserve"> </w:t>
      </w:r>
      <w:r w:rsidR="001B5C90" w:rsidRPr="001B5C90">
        <w:rPr>
          <w:b/>
          <w:i/>
        </w:rPr>
        <w:t>16.04.2019</w:t>
      </w:r>
    </w:p>
    <w:p w:rsidR="000D245A" w:rsidRPr="001106CB" w:rsidRDefault="000D245A" w:rsidP="000D245A">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001B5C90" w:rsidRPr="001B5C90">
        <w:rPr>
          <w:b/>
          <w:i/>
        </w:rPr>
        <w:t>Нижне-Волжск</w:t>
      </w:r>
      <w:r w:rsidR="0085143A">
        <w:rPr>
          <w:b/>
          <w:i/>
        </w:rPr>
        <w:t>ое</w:t>
      </w:r>
      <w:r w:rsidR="001B5C90" w:rsidRPr="001B5C90">
        <w:rPr>
          <w:b/>
          <w:i/>
        </w:rPr>
        <w:t xml:space="preserve"> межрегиональн</w:t>
      </w:r>
      <w:r w:rsidR="0085143A">
        <w:rPr>
          <w:b/>
          <w:i/>
        </w:rPr>
        <w:t>ое</w:t>
      </w:r>
      <w:r w:rsidR="001B5C90" w:rsidRPr="001B5C90">
        <w:rPr>
          <w:b/>
          <w:i/>
        </w:rPr>
        <w:t xml:space="preserve"> управление государственного автодорожного надзора Федеральной службы по надзору в сфере транспорта</w:t>
      </w:r>
    </w:p>
    <w:p w:rsidR="000D245A" w:rsidRPr="001106CB" w:rsidRDefault="000D245A" w:rsidP="000D245A">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0D245A" w:rsidRDefault="000D245A" w:rsidP="00F12B25">
      <w:pPr>
        <w:jc w:val="both"/>
      </w:pPr>
    </w:p>
    <w:p w:rsidR="00F12B25" w:rsidRPr="002D2006" w:rsidRDefault="00F12B25" w:rsidP="00F12B25">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4" w:name="_Toc32410191"/>
      <w:r>
        <w:t>3.2.6. Сведения о деятельности отдельных категорий эмитентов эмиссионных ценных бумаг</w:t>
      </w:r>
      <w:bookmarkEnd w:id="34"/>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5" w:name="_Toc32410192"/>
      <w:r>
        <w:t>3.2.7. Дополнительные требования к эмитентам, основной деятельностью которых является добыча полезных ископаемых</w:t>
      </w:r>
      <w:bookmarkEnd w:id="35"/>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6" w:name="_Toc32410193"/>
      <w:r>
        <w:t>3.2.8. Дополнительные требования к эмитентам, основной деятельностью которых является оказание услуг связи</w:t>
      </w:r>
      <w:bookmarkEnd w:id="36"/>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7" w:name="_Toc32410194"/>
      <w:r w:rsidRPr="00193203">
        <w:t>3.3. Планы будущей деятельности эмитента</w:t>
      </w:r>
      <w:bookmarkEnd w:id="37"/>
    </w:p>
    <w:p w:rsidR="00A07D24" w:rsidRPr="00911C14" w:rsidRDefault="00A07D24" w:rsidP="00A07D24">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38" w:name="_Toc32410195"/>
      <w:r>
        <w:t>3.4. Участие эмитента в банковских группах, банковских холдингах, холдингах и ассоциациях</w:t>
      </w:r>
      <w:bookmarkEnd w:id="38"/>
    </w:p>
    <w:p w:rsidR="00A07D24" w:rsidRPr="00911C14" w:rsidRDefault="00A07D24" w:rsidP="00A07D24">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39" w:name="_Toc32410196"/>
      <w:r>
        <w:t>3.5. Подконтрольные эмитенту организации, имеющие для него существенное значение</w:t>
      </w:r>
      <w:bookmarkEnd w:id="39"/>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40" w:name="_Toc32410197"/>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0"/>
    </w:p>
    <w:p w:rsidR="008B70B6" w:rsidRPr="00AC4D63" w:rsidRDefault="008B70B6" w:rsidP="008B70B6">
      <w:pPr>
        <w:widowControl/>
        <w:spacing w:before="0" w:after="0"/>
        <w:ind w:firstLine="142"/>
        <w:jc w:val="both"/>
        <w:rPr>
          <w:b/>
          <w:i/>
        </w:rPr>
      </w:pPr>
      <w:r w:rsidRPr="009C1A69">
        <w:rPr>
          <w:b/>
          <w:i/>
        </w:rPr>
        <w:t>Информация не указывается в данном отчетном квартале.</w:t>
      </w:r>
    </w:p>
    <w:p w:rsidR="00AC51D5" w:rsidRDefault="00A10A42" w:rsidP="00DB3C3E">
      <w:pPr>
        <w:jc w:val="both"/>
        <w:outlineLvl w:val="0"/>
        <w:rPr>
          <w:rStyle w:val="subst0"/>
        </w:rPr>
      </w:pPr>
      <w:r w:rsidRPr="00A10A42">
        <w:rPr>
          <w:rStyle w:val="Subst"/>
          <w:bCs/>
          <w:iCs/>
        </w:rPr>
        <w:t xml:space="preserve"> </w:t>
      </w:r>
    </w:p>
    <w:p w:rsidR="00BF09A6" w:rsidRDefault="00BF09A6" w:rsidP="00BF09A6">
      <w:pPr>
        <w:pStyle w:val="1"/>
        <w:spacing w:before="0"/>
      </w:pPr>
      <w:bookmarkStart w:id="41" w:name="_Toc32410198"/>
      <w:r>
        <w:t>IV. Сведения о финансово-хозяйственной деятельности эмитента</w:t>
      </w:r>
      <w:bookmarkEnd w:id="41"/>
    </w:p>
    <w:p w:rsidR="00BF09A6" w:rsidRDefault="00BF09A6" w:rsidP="00BF09A6">
      <w:pPr>
        <w:pStyle w:val="20"/>
      </w:pPr>
      <w:bookmarkStart w:id="42" w:name="_Toc32410199"/>
      <w:r w:rsidRPr="00664C49">
        <w:t>4.1. Результаты финансово-хозяйственной деятельности эмитента</w:t>
      </w:r>
      <w:bookmarkEnd w:id="42"/>
    </w:p>
    <w:p w:rsidR="00EB21DC" w:rsidRPr="00AC4D63" w:rsidRDefault="00EB21DC" w:rsidP="00EB21DC">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43" w:name="_Toc32410200"/>
      <w:r w:rsidRPr="007D0955">
        <w:t>4.2. Ликвидность эмитента, достаточность капитала и оборот</w:t>
      </w:r>
      <w:r w:rsidRPr="00FC6AF0">
        <w:t>ных средств</w:t>
      </w:r>
      <w:bookmarkEnd w:id="43"/>
    </w:p>
    <w:p w:rsidR="00EB21DC" w:rsidRPr="00AC4D63" w:rsidRDefault="00EB21DC" w:rsidP="00EB21DC">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44" w:name="_Toc32410201"/>
      <w:r w:rsidRPr="009B7DE8">
        <w:t>4.3. Финансовые вложения эмитента</w:t>
      </w:r>
      <w:bookmarkEnd w:id="44"/>
    </w:p>
    <w:p w:rsidR="00EB21DC" w:rsidRPr="00AC4D63" w:rsidRDefault="00EB21DC" w:rsidP="00EB21DC">
      <w:pPr>
        <w:widowControl/>
        <w:spacing w:before="0" w:after="0"/>
        <w:ind w:firstLine="142"/>
        <w:jc w:val="both"/>
        <w:rPr>
          <w:b/>
          <w:i/>
        </w:rPr>
      </w:pPr>
      <w:r w:rsidRPr="009C1A69">
        <w:rPr>
          <w:b/>
          <w:i/>
        </w:rPr>
        <w:lastRenderedPageBreak/>
        <w:t>Информация не указывается в данном отчетном квартале.</w:t>
      </w:r>
    </w:p>
    <w:p w:rsidR="00BF09A6" w:rsidRDefault="00BF09A6" w:rsidP="00BF09A6">
      <w:pPr>
        <w:pStyle w:val="20"/>
      </w:pPr>
      <w:bookmarkStart w:id="45" w:name="_Toc32410202"/>
      <w:r w:rsidRPr="00664C49">
        <w:t>4.4. Нематериальные активы эмитента</w:t>
      </w:r>
      <w:bookmarkEnd w:id="45"/>
    </w:p>
    <w:p w:rsidR="00EB21DC" w:rsidRPr="00AC4D63" w:rsidRDefault="00EB21DC" w:rsidP="00EB21DC">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46" w:name="_Toc32410203"/>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6"/>
    </w:p>
    <w:p w:rsidR="00F23606" w:rsidRPr="00911C14" w:rsidRDefault="00F23606" w:rsidP="00F23606">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47" w:name="_Toc32410204"/>
      <w:r w:rsidRPr="004D4D2E">
        <w:t>4.6. Анализ тенденций развития в сфере основной деятельности эмитента</w:t>
      </w:r>
      <w:bookmarkEnd w:id="47"/>
    </w:p>
    <w:p w:rsidR="00C40C61" w:rsidRPr="00911C14" w:rsidRDefault="00C40C61" w:rsidP="00C40C61">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Pr="00407C7C" w:rsidRDefault="00BF09A6" w:rsidP="00BF09A6">
      <w:pPr>
        <w:pStyle w:val="20"/>
      </w:pPr>
      <w:bookmarkStart w:id="48" w:name="_Toc32410205"/>
      <w:r w:rsidRPr="00407C7C">
        <w:t>4.7. Анализ факторов и условий, влияющих на деятельность эмитента</w:t>
      </w:r>
      <w:bookmarkEnd w:id="48"/>
    </w:p>
    <w:p w:rsidR="00F23606" w:rsidRPr="00911C14" w:rsidRDefault="00F23606" w:rsidP="00F23606">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49" w:name="_Toc32410206"/>
      <w:r w:rsidRPr="00A105E6">
        <w:t>4.8. Конкуренты эмитента</w:t>
      </w:r>
      <w:bookmarkEnd w:id="49"/>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50" w:name="_Toc32410207"/>
      <w: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50"/>
    </w:p>
    <w:p w:rsidR="00BF09A6" w:rsidRDefault="00BF09A6" w:rsidP="00BF09A6">
      <w:pPr>
        <w:pStyle w:val="20"/>
      </w:pPr>
      <w:bookmarkStart w:id="51" w:name="_Toc32410208"/>
      <w:r>
        <w:t>5.1. Сведения о структуре и компетенции органов управления эмитента</w:t>
      </w:r>
      <w:bookmarkEnd w:id="51"/>
    </w:p>
    <w:p w:rsidR="00EB21DC" w:rsidRDefault="00EB21DC" w:rsidP="00EB21DC">
      <w:pPr>
        <w:ind w:left="200"/>
        <w:jc w:val="both"/>
        <w:rPr>
          <w:rStyle w:val="Subst"/>
          <w:bCs/>
          <w:iCs/>
        </w:rPr>
      </w:pPr>
      <w:r>
        <w:rPr>
          <w:rStyle w:val="Subst"/>
          <w:bCs/>
          <w:iCs/>
        </w:rPr>
        <w:t xml:space="preserve">Изменения в составе информации настоящего пункта в отчетном квартале не происходили. </w:t>
      </w:r>
    </w:p>
    <w:p w:rsidR="00BF09A6" w:rsidRPr="00407C7C" w:rsidRDefault="00BF09A6" w:rsidP="00BF09A6">
      <w:pPr>
        <w:pStyle w:val="20"/>
      </w:pPr>
      <w:bookmarkStart w:id="52" w:name="_Toc32410209"/>
      <w:r w:rsidRPr="00E012A0">
        <w:t>5.2. Информация</w:t>
      </w:r>
      <w:r w:rsidRPr="00407C7C">
        <w:t xml:space="preserve"> о лицах, входящих в состав органов управления эмитента</w:t>
      </w:r>
      <w:bookmarkEnd w:id="52"/>
    </w:p>
    <w:p w:rsidR="00336725" w:rsidRPr="0072442B" w:rsidRDefault="00336725" w:rsidP="00336725">
      <w:pPr>
        <w:pStyle w:val="20"/>
        <w:spacing w:before="120"/>
        <w:jc w:val="both"/>
      </w:pPr>
      <w:bookmarkStart w:id="53" w:name="_Toc419203613"/>
      <w:bookmarkStart w:id="54" w:name="_Toc32410210"/>
      <w:r w:rsidRPr="0072442B">
        <w:t>5.2.1. Состав совета директоров (наблюдательного совета) эмитента</w:t>
      </w:r>
      <w:bookmarkEnd w:id="53"/>
      <w:bookmarkEnd w:id="54"/>
    </w:p>
    <w:p w:rsidR="007F5642" w:rsidRDefault="00602B25" w:rsidP="00602B25">
      <w:pPr>
        <w:jc w:val="both"/>
        <w:rPr>
          <w:b/>
          <w:i/>
        </w:rPr>
      </w:pPr>
      <w:bookmarkStart w:id="55" w:name="_Toc419203614"/>
      <w:r w:rsidRPr="00602B25">
        <w:rPr>
          <w:b/>
          <w:i/>
        </w:rPr>
        <w:t>В связи с тем, что в Обществе в качестве совещательных органов при Совете директоров комитеты Совета директоров не создавались, члены Совета директоров не участвуют в работе комитетов Совета директоров.</w:t>
      </w:r>
    </w:p>
    <w:p w:rsidR="00602B25" w:rsidRPr="00602B25" w:rsidRDefault="00602B25" w:rsidP="00F94317">
      <w:pPr>
        <w:rPr>
          <w:b/>
          <w:i/>
        </w:rPr>
      </w:pPr>
    </w:p>
    <w:p w:rsidR="00F94317" w:rsidRDefault="00F94317" w:rsidP="00F94317">
      <w:pPr>
        <w:rPr>
          <w:rStyle w:val="Subst"/>
          <w:bCs/>
          <w:iCs/>
        </w:rPr>
      </w:pPr>
      <w:r>
        <w:t>ФИО:</w:t>
      </w:r>
      <w:r>
        <w:rPr>
          <w:rStyle w:val="Subst"/>
          <w:bCs/>
          <w:iCs/>
        </w:rPr>
        <w:t xml:space="preserve"> Касимиро Дидье</w:t>
      </w:r>
    </w:p>
    <w:p w:rsidR="00F33761" w:rsidRDefault="00F33761" w:rsidP="00F94317">
      <w:pPr>
        <w:rPr>
          <w:rStyle w:val="Subst"/>
          <w:bCs/>
          <w:iCs/>
        </w:rPr>
      </w:pPr>
      <w:r>
        <w:rPr>
          <w:rStyle w:val="Subst"/>
          <w:bCs/>
          <w:iCs/>
        </w:rPr>
        <w:t>(председатель)</w:t>
      </w:r>
    </w:p>
    <w:p w:rsidR="00F94317" w:rsidRDefault="00F94317" w:rsidP="00F94317">
      <w:r>
        <w:t>Год рождения:</w:t>
      </w:r>
      <w:r>
        <w:rPr>
          <w:rStyle w:val="Subst"/>
          <w:bCs/>
          <w:iCs/>
        </w:rPr>
        <w:t xml:space="preserve"> 1966</w:t>
      </w:r>
    </w:p>
    <w:p w:rsidR="00F33761" w:rsidRDefault="00F33761" w:rsidP="00F94317">
      <w:r>
        <w:t>Образование</w:t>
      </w:r>
      <w:r w:rsidR="00F94317">
        <w:t xml:space="preserve">: </w:t>
      </w:r>
    </w:p>
    <w:p w:rsidR="00F94317" w:rsidRDefault="00F94317" w:rsidP="00F94317">
      <w:pPr>
        <w:rPr>
          <w:rStyle w:val="Subst"/>
          <w:bCs/>
          <w:iCs/>
        </w:rPr>
      </w:pPr>
      <w:r>
        <w:rPr>
          <w:rStyle w:val="Subst"/>
          <w:bCs/>
          <w:iCs/>
        </w:rPr>
        <w:t xml:space="preserve">высшее </w:t>
      </w:r>
    </w:p>
    <w:p w:rsidR="00F94317" w:rsidRDefault="00F94317" w:rsidP="00F94317">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2010</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член Совета директоров, Заместитель Председателя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2011</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ООО «ТНК-ВР Коммерс» Украина</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Главный Управляющий директор, Президент</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2012</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коммерции и логистике</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переработке, нефтехимии, коммерции и логистике, член 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«НГК «Славнефть»</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73540D" w:rsidP="00382B5F">
            <w:r w:rsidRPr="006C650F">
              <w:t>П</w:t>
            </w:r>
            <w:r w:rsidR="00F94317" w:rsidRPr="006C650F">
              <w:t>АО «Славнефть-ЯНОС»</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lastRenderedPageBreak/>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rPr>
                <w:lang w:val="en-US"/>
              </w:rPr>
              <w:t>Rosneft Trading S.A.</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 Председатель Совета директоров</w:t>
            </w:r>
          </w:p>
        </w:tc>
      </w:tr>
      <w:tr w:rsidR="00F94317" w:rsidRPr="00AB6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pPr>
              <w:rPr>
                <w:lang w:val="en-US"/>
              </w:rPr>
            </w:pPr>
            <w:r w:rsidRPr="006C650F">
              <w:rPr>
                <w:lang w:val="en-US"/>
              </w:rPr>
              <w:t>Rosneft Global Trade S.A.</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lang w:val="en-US"/>
              </w:rPr>
            </w:pPr>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rPr>
                <w:lang w:val="en-US"/>
              </w:rPr>
              <w:t xml:space="preserve">SIA </w:t>
            </w:r>
            <w:r w:rsidRPr="006C650F">
              <w:t>«</w:t>
            </w:r>
            <w:r w:rsidRPr="006C650F">
              <w:rPr>
                <w:lang w:val="en-US"/>
              </w:rPr>
              <w:t>ITERA Latvija</w:t>
            </w:r>
            <w:r w:rsidRPr="006C650F">
              <w:t>»</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w:t>
            </w:r>
          </w:p>
        </w:tc>
      </w:tr>
      <w:tr w:rsidR="00F94317" w:rsidRPr="009F4A1C"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pPr>
              <w:rPr>
                <w:lang w:val="en-US"/>
              </w:rPr>
            </w:pPr>
            <w:r w:rsidRPr="006C650F">
              <w:rPr>
                <w:lang w:val="en-US"/>
              </w:rPr>
              <w:t>Rosneft Techno S.A.</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lang w:val="en-US"/>
              </w:rPr>
            </w:pPr>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 xml:space="preserve">Член Совета директоров, </w:t>
            </w:r>
            <w:r w:rsidRPr="006C650F">
              <w:rPr>
                <w:color w:val="000000" w:themeColor="text1"/>
              </w:rPr>
              <w:t>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2014</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АО «СПбМТСБ»</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2015</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ООО «РН-Ереван»</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color w:val="000000" w:themeColor="text1"/>
              </w:rPr>
            </w:pPr>
            <w:r w:rsidRPr="006C650F">
              <w:rPr>
                <w:color w:val="000000" w:themeColor="text1"/>
              </w:rP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2015</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color w:val="000000" w:themeColor="text1"/>
              </w:rPr>
            </w:pPr>
            <w:r w:rsidRPr="006C650F">
              <w:rPr>
                <w:color w:val="000000" w:themeColor="text1"/>
              </w:rP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«НК «Роснефть»-МЗ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color w:val="000000" w:themeColor="text1"/>
              </w:rPr>
            </w:pPr>
            <w:r w:rsidRPr="006C650F">
              <w:rPr>
                <w:color w:val="000000" w:themeColor="text1"/>
              </w:rP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ЧАО «ЛИНИК»</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Наблюдательного совета, Председатель Наблюдательного совета</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6C650F">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double" w:sz="6" w:space="0" w:color="auto"/>
              <w:right w:val="single" w:sz="6" w:space="0" w:color="auto"/>
            </w:tcBorders>
          </w:tcPr>
          <w:p w:rsidR="00F94317" w:rsidRPr="000B2BCB" w:rsidRDefault="00F94317" w:rsidP="00382B5F">
            <w:r w:rsidRPr="000B2BCB">
              <w:t>наст. время</w:t>
            </w:r>
          </w:p>
        </w:tc>
        <w:tc>
          <w:tcPr>
            <w:tcW w:w="2867" w:type="dxa"/>
            <w:tcBorders>
              <w:top w:val="single" w:sz="6" w:space="0" w:color="auto"/>
              <w:left w:val="single" w:sz="6" w:space="0" w:color="auto"/>
              <w:bottom w:val="double" w:sz="6" w:space="0" w:color="auto"/>
              <w:right w:val="single" w:sz="6" w:space="0" w:color="auto"/>
            </w:tcBorders>
          </w:tcPr>
          <w:p w:rsidR="00F94317" w:rsidRPr="000B2BCB" w:rsidRDefault="00F94317" w:rsidP="00382B5F">
            <w:pPr>
              <w:rPr>
                <w:lang w:val="en-US"/>
              </w:rPr>
            </w:pPr>
            <w:r w:rsidRPr="000B2BCB">
              <w:rPr>
                <w:lang w:val="en-US"/>
              </w:rPr>
              <w:t>Nayara Energy Limited</w:t>
            </w:r>
          </w:p>
        </w:tc>
        <w:tc>
          <w:tcPr>
            <w:tcW w:w="4111" w:type="dxa"/>
            <w:tcBorders>
              <w:top w:val="single" w:sz="6" w:space="0" w:color="auto"/>
              <w:left w:val="single" w:sz="6" w:space="0" w:color="auto"/>
              <w:bottom w:val="double" w:sz="6" w:space="0" w:color="auto"/>
              <w:right w:val="double" w:sz="6" w:space="0" w:color="auto"/>
            </w:tcBorders>
          </w:tcPr>
          <w:p w:rsidR="00F94317" w:rsidRPr="000B2BCB" w:rsidRDefault="00F94317" w:rsidP="00382B5F">
            <w:r w:rsidRPr="000B2BCB">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000B17D3">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94317" w:rsidRDefault="00F94317" w:rsidP="00F94317">
      <w:pPr>
        <w:jc w:val="both"/>
      </w:pPr>
      <w:r>
        <w:t>Доли участия лица в уставном капитале дочерних и зависимых обществ эмитента</w:t>
      </w:r>
      <w:r w:rsidR="000B17D3">
        <w:t>,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r>
        <w:t xml:space="preserve">: </w:t>
      </w:r>
      <w:r>
        <w:rPr>
          <w:rStyle w:val="Subst"/>
          <w:bCs/>
          <w:iCs/>
        </w:rPr>
        <w:t>Лицо указанных долей не имеет</w:t>
      </w:r>
      <w:r w:rsidR="000B17D3">
        <w:rPr>
          <w:rStyle w:val="Subst"/>
          <w:bCs/>
          <w:iCs/>
        </w:rPr>
        <w:t>. Опционов, в результате осуществления прав по которым могут быть приобретены акции дочернего или зависимого общества эмитента, лицо не имеет.</w:t>
      </w:r>
    </w:p>
    <w:p w:rsidR="00F94317" w:rsidRDefault="00F94317" w:rsidP="00F94317">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rPr>
          <w:rStyle w:val="Subst"/>
          <w:bCs/>
          <w:iCs/>
        </w:rPr>
      </w:pPr>
      <w:r w:rsidRPr="00136584">
        <w:t>ФИО:</w:t>
      </w:r>
      <w:r w:rsidRPr="00136584">
        <w:rPr>
          <w:rStyle w:val="Subst"/>
          <w:bCs/>
          <w:iCs/>
        </w:rPr>
        <w:t xml:space="preserve"> Романов Александр Анатольевич</w:t>
      </w:r>
    </w:p>
    <w:p w:rsidR="00F94317" w:rsidRPr="00136584" w:rsidRDefault="00F94317" w:rsidP="00F94317">
      <w:r w:rsidRPr="00136584">
        <w:t>Год рождения:</w:t>
      </w:r>
      <w:r w:rsidRPr="00136584">
        <w:rPr>
          <w:rStyle w:val="Subst"/>
          <w:bCs/>
          <w:iCs/>
        </w:rPr>
        <w:t xml:space="preserve"> 1971</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F94317" w:rsidRPr="00136584" w:rsidRDefault="00F94317" w:rsidP="00F94317">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4111"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2012</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2014</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Вице-Президент</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lastRenderedPageBreak/>
              <w:t>2014</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2016</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Директор Департамента нефтепереработки в ранге Вице-Президента</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t>2015</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r w:rsidRPr="00766B39">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r w:rsidRPr="00766B39">
              <w:t>Член Совета директоров, Заместитель Председателя Совета директоров</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2016</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2017</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r w:rsidRPr="00766B39">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r w:rsidRPr="00766B39">
              <w:t>Вице-президент по нефтепереработке и нефтехимии</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2017</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r w:rsidRPr="00766B39">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r w:rsidRPr="00766B39">
              <w:t xml:space="preserve">Вице-президент по нефтепереработке </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pPr>
              <w:rPr>
                <w:color w:val="000000" w:themeColor="text1"/>
              </w:rPr>
            </w:pPr>
            <w:r w:rsidRPr="00766B39">
              <w:rPr>
                <w:color w:val="000000" w:themeColor="text1"/>
              </w:rP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pPr>
              <w:rPr>
                <w:color w:val="000000" w:themeColor="text1"/>
              </w:rPr>
            </w:pPr>
            <w:r w:rsidRPr="00766B39">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pPr>
              <w:rPr>
                <w:color w:val="000000" w:themeColor="text1"/>
              </w:rPr>
            </w:pPr>
            <w:r w:rsidRPr="00766B39">
              <w:rPr>
                <w:color w:val="000000" w:themeColor="text1"/>
              </w:rPr>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7B7066" w:rsidP="007B7066">
            <w:pPr>
              <w:rPr>
                <w:color w:val="000000" w:themeColor="text1"/>
              </w:rPr>
            </w:pPr>
            <w:r w:rsidRPr="00766B39">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D03348" w:rsidP="00382B5F">
            <w:pPr>
              <w:rPr>
                <w:color w:val="000000" w:themeColor="text1"/>
              </w:rPr>
            </w:pPr>
            <w:r w:rsidRPr="00766B39">
              <w:rPr>
                <w:color w:val="000000" w:themeColor="text1"/>
              </w:rPr>
              <w:t>П</w:t>
            </w:r>
            <w:r w:rsidR="00F94317" w:rsidRPr="00766B39">
              <w:rPr>
                <w:color w:val="000000" w:themeColor="text1"/>
              </w:rPr>
              <w:t>АО «Славнефть-ЯНОС»</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pPr>
              <w:rPr>
                <w:color w:val="000000" w:themeColor="text1"/>
              </w:rPr>
            </w:pPr>
            <w:r w:rsidRPr="00766B39">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double" w:sz="6" w:space="0" w:color="auto"/>
              <w:right w:val="single" w:sz="6" w:space="0" w:color="auto"/>
            </w:tcBorders>
          </w:tcPr>
          <w:p w:rsidR="00F94317" w:rsidRPr="000B2BCB" w:rsidRDefault="00F94317" w:rsidP="00382B5F">
            <w:pPr>
              <w:rPr>
                <w:color w:val="000000" w:themeColor="text1"/>
              </w:rPr>
            </w:pPr>
            <w:r w:rsidRPr="000B2BCB">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F94317" w:rsidRPr="000B2BCB" w:rsidRDefault="00F94317" w:rsidP="00382B5F">
            <w:pPr>
              <w:rPr>
                <w:color w:val="000000" w:themeColor="text1"/>
              </w:rPr>
            </w:pPr>
            <w:r w:rsidRPr="000B2BCB">
              <w:rPr>
                <w:color w:val="000000" w:themeColor="text1"/>
              </w:rPr>
              <w:t>наст. время</w:t>
            </w:r>
          </w:p>
        </w:tc>
        <w:tc>
          <w:tcPr>
            <w:tcW w:w="2867" w:type="dxa"/>
            <w:tcBorders>
              <w:top w:val="single" w:sz="6" w:space="0" w:color="auto"/>
              <w:left w:val="single" w:sz="6" w:space="0" w:color="auto"/>
              <w:bottom w:val="double" w:sz="6" w:space="0" w:color="auto"/>
              <w:right w:val="single" w:sz="6" w:space="0" w:color="auto"/>
            </w:tcBorders>
          </w:tcPr>
          <w:p w:rsidR="00F94317" w:rsidRPr="00766B39" w:rsidRDefault="00F94317" w:rsidP="00382B5F">
            <w:pPr>
              <w:rPr>
                <w:color w:val="000000" w:themeColor="text1"/>
              </w:rPr>
            </w:pPr>
            <w:r w:rsidRPr="00766B39">
              <w:rPr>
                <w:color w:val="000000" w:themeColor="text1"/>
              </w:rPr>
              <w:t>ОАО «Мозырский НПЗ»</w:t>
            </w:r>
          </w:p>
        </w:tc>
        <w:tc>
          <w:tcPr>
            <w:tcW w:w="4111" w:type="dxa"/>
            <w:tcBorders>
              <w:top w:val="single" w:sz="6" w:space="0" w:color="auto"/>
              <w:left w:val="single" w:sz="6" w:space="0" w:color="auto"/>
              <w:bottom w:val="double" w:sz="6" w:space="0" w:color="auto"/>
              <w:right w:val="double" w:sz="6" w:space="0" w:color="auto"/>
            </w:tcBorders>
          </w:tcPr>
          <w:p w:rsidR="00F94317" w:rsidRPr="00766B39" w:rsidRDefault="00F94317" w:rsidP="00EA2490">
            <w:pPr>
              <w:rPr>
                <w:color w:val="000000" w:themeColor="text1"/>
              </w:rPr>
            </w:pPr>
            <w:r w:rsidRPr="00766B39">
              <w:rPr>
                <w:color w:val="000000" w:themeColor="text1"/>
              </w:rPr>
              <w:t xml:space="preserve">Член </w:t>
            </w:r>
            <w:r w:rsidR="00EA2490" w:rsidRPr="00766B39">
              <w:rPr>
                <w:color w:val="000000" w:themeColor="text1"/>
              </w:rPr>
              <w:t>Наблюдательного совета</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1125F1" w:rsidRPr="000478E5" w:rsidRDefault="001125F1" w:rsidP="001125F1">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125F1" w:rsidRDefault="001125F1" w:rsidP="001125F1">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125F1" w:rsidRDefault="001125F1" w:rsidP="001125F1">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125F1" w:rsidRDefault="001125F1" w:rsidP="001125F1">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125F1" w:rsidRDefault="001125F1" w:rsidP="001125F1">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 w:rsidR="00F94317" w:rsidRDefault="00F94317" w:rsidP="00F94317">
      <w:pPr>
        <w:jc w:val="both"/>
      </w:pPr>
      <w:r>
        <w:t>ФИО:</w:t>
      </w:r>
      <w:r>
        <w:rPr>
          <w:rStyle w:val="Subst"/>
          <w:bCs/>
          <w:iCs/>
        </w:rPr>
        <w:t xml:space="preserve"> Андерсен Ирина Николаевна</w:t>
      </w:r>
    </w:p>
    <w:p w:rsidR="00F94317" w:rsidRDefault="00F94317" w:rsidP="00F94317">
      <w:pPr>
        <w:jc w:val="both"/>
      </w:pPr>
      <w:r>
        <w:t>Год рождения:</w:t>
      </w:r>
      <w:r>
        <w:rPr>
          <w:rStyle w:val="Subst"/>
          <w:bCs/>
          <w:iCs/>
        </w:rPr>
        <w:t xml:space="preserve"> 1971</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F94317" w:rsidRDefault="00F94317" w:rsidP="00F94317">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Заместитель директора Департамента планирования,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8C58D9" w:rsidP="00382B5F">
            <w:r>
              <w:t>2019</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«НК «Роснефть»-МЗ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«НК «Роснефть»-Смоленскнефтепродукт»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Pr="001259F9" w:rsidRDefault="00F94317" w:rsidP="00382B5F">
            <w:pPr>
              <w:rPr>
                <w:highlight w:val="yellow"/>
              </w:rPr>
            </w:pPr>
            <w:r w:rsidRPr="001259F9">
              <w:t>Член Совета директоров</w:t>
            </w:r>
          </w:p>
        </w:tc>
      </w:tr>
      <w:tr w:rsidR="00F94317" w:rsidTr="001259F9">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lastRenderedPageBreak/>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«Туланефтепродукт»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1259F9" w:rsidTr="008237FE">
        <w:tc>
          <w:tcPr>
            <w:tcW w:w="1260" w:type="dxa"/>
            <w:tcBorders>
              <w:top w:val="single" w:sz="6" w:space="0" w:color="auto"/>
              <w:left w:val="double" w:sz="6" w:space="0" w:color="auto"/>
              <w:bottom w:val="single" w:sz="6" w:space="0" w:color="auto"/>
              <w:right w:val="single" w:sz="6" w:space="0" w:color="auto"/>
            </w:tcBorders>
          </w:tcPr>
          <w:p w:rsidR="001259F9" w:rsidRDefault="001259F9" w:rsidP="00382B5F">
            <w:r>
              <w:t>2019</w:t>
            </w:r>
          </w:p>
        </w:tc>
        <w:tc>
          <w:tcPr>
            <w:tcW w:w="1260" w:type="dxa"/>
            <w:tcBorders>
              <w:top w:val="single" w:sz="6" w:space="0" w:color="auto"/>
              <w:left w:val="single" w:sz="6" w:space="0" w:color="auto"/>
              <w:bottom w:val="single" w:sz="6" w:space="0" w:color="auto"/>
              <w:right w:val="single" w:sz="6" w:space="0" w:color="auto"/>
            </w:tcBorders>
          </w:tcPr>
          <w:p w:rsidR="001259F9" w:rsidRDefault="001259F9" w:rsidP="00382B5F">
            <w:r>
              <w:t>наст. время</w:t>
            </w:r>
          </w:p>
        </w:tc>
        <w:tc>
          <w:tcPr>
            <w:tcW w:w="2867" w:type="dxa"/>
            <w:tcBorders>
              <w:top w:val="single" w:sz="6" w:space="0" w:color="auto"/>
              <w:left w:val="single" w:sz="6" w:space="0" w:color="auto"/>
              <w:bottom w:val="single" w:sz="6" w:space="0" w:color="auto"/>
              <w:right w:val="single" w:sz="6" w:space="0" w:color="auto"/>
            </w:tcBorders>
          </w:tcPr>
          <w:p w:rsidR="001259F9" w:rsidRPr="00BE71AE" w:rsidRDefault="001259F9" w:rsidP="00382B5F">
            <w:r w:rsidRPr="00BE71AE">
              <w:t>АО «РН-Ярославль»</w:t>
            </w:r>
          </w:p>
        </w:tc>
        <w:tc>
          <w:tcPr>
            <w:tcW w:w="4111" w:type="dxa"/>
            <w:tcBorders>
              <w:top w:val="single" w:sz="6" w:space="0" w:color="auto"/>
              <w:left w:val="single" w:sz="6" w:space="0" w:color="auto"/>
              <w:bottom w:val="single" w:sz="6" w:space="0" w:color="auto"/>
              <w:right w:val="double" w:sz="6" w:space="0" w:color="auto"/>
            </w:tcBorders>
          </w:tcPr>
          <w:p w:rsidR="001259F9" w:rsidRDefault="001259F9" w:rsidP="00382B5F">
            <w:r>
              <w:t>Член Совета директоров</w:t>
            </w:r>
          </w:p>
        </w:tc>
      </w:tr>
      <w:tr w:rsidR="008237FE" w:rsidTr="00D06514">
        <w:tc>
          <w:tcPr>
            <w:tcW w:w="1260" w:type="dxa"/>
            <w:tcBorders>
              <w:top w:val="single" w:sz="6" w:space="0" w:color="auto"/>
              <w:left w:val="double" w:sz="6" w:space="0" w:color="auto"/>
              <w:bottom w:val="single" w:sz="6" w:space="0" w:color="auto"/>
              <w:right w:val="single" w:sz="6" w:space="0" w:color="auto"/>
            </w:tcBorders>
          </w:tcPr>
          <w:p w:rsidR="008237FE" w:rsidRDefault="008237FE" w:rsidP="00382B5F">
            <w:r>
              <w:t>2019</w:t>
            </w:r>
          </w:p>
        </w:tc>
        <w:tc>
          <w:tcPr>
            <w:tcW w:w="1260" w:type="dxa"/>
            <w:tcBorders>
              <w:top w:val="single" w:sz="6" w:space="0" w:color="auto"/>
              <w:left w:val="single" w:sz="6" w:space="0" w:color="auto"/>
              <w:bottom w:val="single" w:sz="6" w:space="0" w:color="auto"/>
              <w:right w:val="single" w:sz="6" w:space="0" w:color="auto"/>
            </w:tcBorders>
          </w:tcPr>
          <w:p w:rsidR="008237FE" w:rsidRDefault="008237FE" w:rsidP="00A206F7">
            <w:r>
              <w:t>наст. время</w:t>
            </w:r>
          </w:p>
        </w:tc>
        <w:tc>
          <w:tcPr>
            <w:tcW w:w="2867" w:type="dxa"/>
            <w:tcBorders>
              <w:top w:val="single" w:sz="6" w:space="0" w:color="auto"/>
              <w:left w:val="single" w:sz="6" w:space="0" w:color="auto"/>
              <w:bottom w:val="single" w:sz="6" w:space="0" w:color="auto"/>
              <w:right w:val="single" w:sz="6" w:space="0" w:color="auto"/>
            </w:tcBorders>
          </w:tcPr>
          <w:p w:rsidR="008237FE" w:rsidRPr="00BE71AE" w:rsidRDefault="008237FE" w:rsidP="00A206F7">
            <w:r w:rsidRPr="00BE71AE">
              <w:t>ИООО «РН-Запад»</w:t>
            </w:r>
          </w:p>
        </w:tc>
        <w:tc>
          <w:tcPr>
            <w:tcW w:w="4111" w:type="dxa"/>
            <w:tcBorders>
              <w:top w:val="single" w:sz="6" w:space="0" w:color="auto"/>
              <w:left w:val="single" w:sz="6" w:space="0" w:color="auto"/>
              <w:bottom w:val="single" w:sz="6" w:space="0" w:color="auto"/>
              <w:right w:val="double" w:sz="6" w:space="0" w:color="auto"/>
            </w:tcBorders>
          </w:tcPr>
          <w:p w:rsidR="008237FE" w:rsidRDefault="008237FE" w:rsidP="00A206F7">
            <w:r>
              <w:t>Член Совета директоров</w:t>
            </w:r>
          </w:p>
        </w:tc>
      </w:tr>
      <w:tr w:rsidR="00D06514" w:rsidTr="00382B5F">
        <w:tc>
          <w:tcPr>
            <w:tcW w:w="1260" w:type="dxa"/>
            <w:tcBorders>
              <w:top w:val="single" w:sz="6" w:space="0" w:color="auto"/>
              <w:left w:val="double" w:sz="6" w:space="0" w:color="auto"/>
              <w:bottom w:val="double" w:sz="6" w:space="0" w:color="auto"/>
              <w:right w:val="single" w:sz="6" w:space="0" w:color="auto"/>
            </w:tcBorders>
          </w:tcPr>
          <w:p w:rsidR="00D06514" w:rsidRDefault="00D06514" w:rsidP="00382B5F">
            <w:r>
              <w:t>2019</w:t>
            </w:r>
          </w:p>
        </w:tc>
        <w:tc>
          <w:tcPr>
            <w:tcW w:w="1260" w:type="dxa"/>
            <w:tcBorders>
              <w:top w:val="single" w:sz="6" w:space="0" w:color="auto"/>
              <w:left w:val="single" w:sz="6" w:space="0" w:color="auto"/>
              <w:bottom w:val="double" w:sz="6" w:space="0" w:color="auto"/>
              <w:right w:val="single" w:sz="6" w:space="0" w:color="auto"/>
            </w:tcBorders>
          </w:tcPr>
          <w:p w:rsidR="00D06514" w:rsidRDefault="00D06514" w:rsidP="00A206F7">
            <w:r>
              <w:t>наст. время</w:t>
            </w:r>
          </w:p>
        </w:tc>
        <w:tc>
          <w:tcPr>
            <w:tcW w:w="2867" w:type="dxa"/>
            <w:tcBorders>
              <w:top w:val="single" w:sz="6" w:space="0" w:color="auto"/>
              <w:left w:val="single" w:sz="6" w:space="0" w:color="auto"/>
              <w:bottom w:val="double" w:sz="6" w:space="0" w:color="auto"/>
              <w:right w:val="single" w:sz="6" w:space="0" w:color="auto"/>
            </w:tcBorders>
          </w:tcPr>
          <w:p w:rsidR="00D06514" w:rsidRPr="00BE71AE" w:rsidRDefault="00D06514" w:rsidP="00A206F7">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D06514" w:rsidRDefault="00BE4530" w:rsidP="00A206F7">
            <w:r w:rsidRPr="008C58D9">
              <w:rPr>
                <w:color w:val="000000" w:themeColor="text1"/>
              </w:rPr>
              <w:t>И.о. директора Департамента экономики и планирования в переработке, коммерции и логистики</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1125F1" w:rsidRPr="000478E5" w:rsidRDefault="001125F1" w:rsidP="001125F1">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125F1" w:rsidRDefault="001125F1" w:rsidP="001125F1">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125F1" w:rsidRDefault="001125F1" w:rsidP="001125F1">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125F1" w:rsidRDefault="001125F1" w:rsidP="001125F1">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125F1" w:rsidRDefault="001125F1" w:rsidP="001125F1">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ind w:left="200"/>
      </w:pPr>
    </w:p>
    <w:p w:rsidR="002A3730" w:rsidRDefault="002A3730" w:rsidP="002A3730">
      <w:pPr>
        <w:jc w:val="both"/>
      </w:pPr>
      <w:r>
        <w:t>ФИО:</w:t>
      </w:r>
      <w:r>
        <w:rPr>
          <w:rStyle w:val="Subst"/>
          <w:bCs/>
          <w:iCs/>
        </w:rPr>
        <w:t xml:space="preserve"> Ветрова Татьяна Константиновна</w:t>
      </w:r>
    </w:p>
    <w:p w:rsidR="002A3730" w:rsidRDefault="002A3730" w:rsidP="002A3730">
      <w:pPr>
        <w:jc w:val="both"/>
      </w:pPr>
      <w:r>
        <w:t>Год рождения:</w:t>
      </w:r>
      <w:r>
        <w:rPr>
          <w:rStyle w:val="Subst"/>
          <w:bCs/>
          <w:iCs/>
        </w:rPr>
        <w:t xml:space="preserve"> 196</w:t>
      </w:r>
      <w:r w:rsidR="000E506F">
        <w:rPr>
          <w:rStyle w:val="Subst"/>
          <w:bCs/>
          <w:iCs/>
        </w:rPr>
        <w:t>5</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2A3730" w:rsidRDefault="002A3730" w:rsidP="002A3730">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r w:rsidRPr="00C377B4">
        <w:t xml:space="preserve">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2867"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2867" w:type="dxa"/>
            <w:vMerge/>
            <w:tcBorders>
              <w:left w:val="single" w:sz="6" w:space="0" w:color="auto"/>
              <w:bottom w:val="single" w:sz="6" w:space="0" w:color="auto"/>
              <w:right w:val="single" w:sz="6" w:space="0" w:color="auto"/>
            </w:tcBorders>
          </w:tcPr>
          <w:p w:rsidR="002A3730" w:rsidRDefault="002A3730" w:rsidP="00BB62A7"/>
        </w:tc>
        <w:tc>
          <w:tcPr>
            <w:tcW w:w="4111" w:type="dxa"/>
            <w:vMerge/>
            <w:tcBorders>
              <w:left w:val="single" w:sz="6" w:space="0" w:color="auto"/>
              <w:bottom w:val="single" w:sz="6" w:space="0" w:color="auto"/>
              <w:right w:val="double" w:sz="6" w:space="0" w:color="auto"/>
            </w:tcBorders>
          </w:tcPr>
          <w:p w:rsidR="002A3730" w:rsidRDefault="002A3730" w:rsidP="00BB62A7"/>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400EBF" w:rsidRDefault="002A3730" w:rsidP="00996346">
            <w:r w:rsidRPr="00400EBF">
              <w:t>201</w:t>
            </w:r>
            <w:r w:rsidR="00996346">
              <w:t>3</w:t>
            </w:r>
          </w:p>
        </w:tc>
        <w:tc>
          <w:tcPr>
            <w:tcW w:w="1260" w:type="dxa"/>
            <w:tcBorders>
              <w:top w:val="single" w:sz="6" w:space="0" w:color="auto"/>
              <w:left w:val="single" w:sz="6" w:space="0" w:color="auto"/>
              <w:bottom w:val="single" w:sz="6" w:space="0" w:color="auto"/>
              <w:right w:val="single" w:sz="6" w:space="0" w:color="auto"/>
            </w:tcBorders>
          </w:tcPr>
          <w:p w:rsidR="002A3730" w:rsidRPr="00400EBF" w:rsidRDefault="002A3730" w:rsidP="00996346">
            <w:r w:rsidRPr="00400EBF">
              <w:t>201</w:t>
            </w:r>
            <w:r w:rsidR="00996346">
              <w:t>5</w:t>
            </w:r>
          </w:p>
        </w:tc>
        <w:tc>
          <w:tcPr>
            <w:tcW w:w="2867" w:type="dxa"/>
            <w:tcBorders>
              <w:top w:val="single" w:sz="6" w:space="0" w:color="auto"/>
              <w:left w:val="single" w:sz="6" w:space="0" w:color="auto"/>
              <w:bottom w:val="single" w:sz="6" w:space="0" w:color="auto"/>
              <w:right w:val="single" w:sz="6" w:space="0" w:color="auto"/>
            </w:tcBorders>
          </w:tcPr>
          <w:p w:rsidR="002A3730" w:rsidRPr="00400EBF" w:rsidRDefault="00996346" w:rsidP="00BB62A7">
            <w:r>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2A3730" w:rsidRPr="00400EBF" w:rsidRDefault="00996346" w:rsidP="00BB62A7">
            <w:r>
              <w:t>Директор по оптимизации товарного производства и качеству</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400EBF" w:rsidRDefault="002A3730" w:rsidP="00996346">
            <w:r w:rsidRPr="00400EBF">
              <w:t>201</w:t>
            </w:r>
            <w:r w:rsidR="00996346">
              <w:t>5</w:t>
            </w:r>
          </w:p>
        </w:tc>
        <w:tc>
          <w:tcPr>
            <w:tcW w:w="1260" w:type="dxa"/>
            <w:tcBorders>
              <w:top w:val="single" w:sz="6" w:space="0" w:color="auto"/>
              <w:left w:val="single" w:sz="6" w:space="0" w:color="auto"/>
              <w:bottom w:val="single" w:sz="6" w:space="0" w:color="auto"/>
              <w:right w:val="single" w:sz="6" w:space="0" w:color="auto"/>
            </w:tcBorders>
          </w:tcPr>
          <w:p w:rsidR="002A3730" w:rsidRPr="00400EBF" w:rsidRDefault="002A3730" w:rsidP="00996346">
            <w:r>
              <w:t>201</w:t>
            </w:r>
            <w:r w:rsidR="00996346">
              <w:t>8</w:t>
            </w:r>
          </w:p>
        </w:tc>
        <w:tc>
          <w:tcPr>
            <w:tcW w:w="2867" w:type="dxa"/>
            <w:tcBorders>
              <w:top w:val="single" w:sz="6" w:space="0" w:color="auto"/>
              <w:left w:val="single" w:sz="6" w:space="0" w:color="auto"/>
              <w:bottom w:val="single" w:sz="6" w:space="0" w:color="auto"/>
              <w:right w:val="single" w:sz="6" w:space="0" w:color="auto"/>
            </w:tcBorders>
          </w:tcPr>
          <w:p w:rsidR="002A3730" w:rsidRPr="00400EBF" w:rsidRDefault="00996346" w:rsidP="00BB62A7">
            <w:r>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2A3730" w:rsidRPr="00400EBF" w:rsidRDefault="00996346" w:rsidP="00BB62A7">
            <w:r>
              <w:t>Директор Департамента нефтепереработки</w:t>
            </w:r>
          </w:p>
        </w:tc>
      </w:tr>
      <w:tr w:rsidR="00996346" w:rsidTr="00F5306F">
        <w:tc>
          <w:tcPr>
            <w:tcW w:w="1260" w:type="dxa"/>
            <w:tcBorders>
              <w:top w:val="single" w:sz="6" w:space="0" w:color="auto"/>
              <w:left w:val="double" w:sz="6" w:space="0" w:color="auto"/>
              <w:bottom w:val="single" w:sz="6" w:space="0" w:color="auto"/>
              <w:right w:val="single" w:sz="6" w:space="0" w:color="auto"/>
            </w:tcBorders>
          </w:tcPr>
          <w:p w:rsidR="00996346" w:rsidRDefault="00996346" w:rsidP="00BB62A7">
            <w:r>
              <w:t>2018</w:t>
            </w:r>
          </w:p>
        </w:tc>
        <w:tc>
          <w:tcPr>
            <w:tcW w:w="1260" w:type="dxa"/>
            <w:tcBorders>
              <w:top w:val="single" w:sz="6" w:space="0" w:color="auto"/>
              <w:left w:val="single" w:sz="6" w:space="0" w:color="auto"/>
              <w:bottom w:val="single" w:sz="6" w:space="0" w:color="auto"/>
              <w:right w:val="single" w:sz="6" w:space="0" w:color="auto"/>
            </w:tcBorders>
          </w:tcPr>
          <w:p w:rsidR="00996346" w:rsidRPr="00400EBF" w:rsidRDefault="00996346" w:rsidP="00BB62A7">
            <w:r w:rsidRPr="00400EBF">
              <w:t>наст. время</w:t>
            </w:r>
          </w:p>
        </w:tc>
        <w:tc>
          <w:tcPr>
            <w:tcW w:w="2867" w:type="dxa"/>
            <w:tcBorders>
              <w:top w:val="single" w:sz="6" w:space="0" w:color="auto"/>
              <w:left w:val="single" w:sz="6" w:space="0" w:color="auto"/>
              <w:bottom w:val="single" w:sz="6" w:space="0" w:color="auto"/>
              <w:right w:val="single" w:sz="6" w:space="0" w:color="auto"/>
            </w:tcBorders>
          </w:tcPr>
          <w:p w:rsidR="00996346" w:rsidRPr="00400EBF" w:rsidRDefault="00996346" w:rsidP="00BB62A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996346" w:rsidRPr="00400EBF" w:rsidRDefault="00996346" w:rsidP="00BB62A7">
            <w:r>
              <w:t>Директор Департамента нефтепереработки</w:t>
            </w:r>
          </w:p>
        </w:tc>
      </w:tr>
      <w:tr w:rsidR="00996346" w:rsidTr="00F5306F">
        <w:tc>
          <w:tcPr>
            <w:tcW w:w="1260" w:type="dxa"/>
            <w:tcBorders>
              <w:top w:val="single" w:sz="6" w:space="0" w:color="auto"/>
              <w:left w:val="double" w:sz="6" w:space="0" w:color="auto"/>
              <w:bottom w:val="double" w:sz="6" w:space="0" w:color="auto"/>
              <w:right w:val="single" w:sz="6" w:space="0" w:color="auto"/>
            </w:tcBorders>
          </w:tcPr>
          <w:p w:rsidR="00996346" w:rsidRDefault="00996346" w:rsidP="00996346">
            <w:r>
              <w:t>2019</w:t>
            </w:r>
          </w:p>
        </w:tc>
        <w:tc>
          <w:tcPr>
            <w:tcW w:w="1260" w:type="dxa"/>
            <w:tcBorders>
              <w:top w:val="single" w:sz="6" w:space="0" w:color="auto"/>
              <w:left w:val="single" w:sz="6" w:space="0" w:color="auto"/>
              <w:bottom w:val="double" w:sz="6" w:space="0" w:color="auto"/>
              <w:right w:val="single" w:sz="6" w:space="0" w:color="auto"/>
            </w:tcBorders>
          </w:tcPr>
          <w:p w:rsidR="00996346" w:rsidRPr="00400EBF" w:rsidRDefault="00996346" w:rsidP="00BB62A7">
            <w:r w:rsidRPr="00400EBF">
              <w:t>наст. время</w:t>
            </w:r>
          </w:p>
        </w:tc>
        <w:tc>
          <w:tcPr>
            <w:tcW w:w="2867" w:type="dxa"/>
            <w:tcBorders>
              <w:top w:val="single" w:sz="6" w:space="0" w:color="auto"/>
              <w:left w:val="single" w:sz="6" w:space="0" w:color="auto"/>
              <w:bottom w:val="double" w:sz="6" w:space="0" w:color="auto"/>
              <w:right w:val="single" w:sz="6" w:space="0" w:color="auto"/>
            </w:tcBorders>
          </w:tcPr>
          <w:p w:rsidR="00996346" w:rsidRPr="00400EBF" w:rsidRDefault="00996346" w:rsidP="00BB62A7">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996346" w:rsidRPr="00400EBF" w:rsidRDefault="00996346" w:rsidP="00BB62A7">
            <w:r>
              <w:t>Член Совета директоров</w:t>
            </w:r>
          </w:p>
        </w:tc>
      </w:tr>
    </w:tbl>
    <w:p w:rsidR="002A3730" w:rsidRDefault="00996346" w:rsidP="00996346">
      <w:pPr>
        <w:jc w:val="both"/>
        <w:rPr>
          <w:rStyle w:val="Subst"/>
          <w:bCs/>
          <w:iCs/>
        </w:rPr>
      </w:pPr>
      <w:r>
        <w:rPr>
          <w:rStyle w:val="Subst"/>
          <w:bCs/>
          <w:iCs/>
        </w:rPr>
        <w:t>Доли участия в уставном капитале эмитента/обыкновенных акций не имеет</w:t>
      </w:r>
    </w:p>
    <w:p w:rsidR="001125F1" w:rsidRPr="000478E5" w:rsidRDefault="001125F1" w:rsidP="001125F1">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125F1" w:rsidRDefault="001125F1" w:rsidP="001125F1">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125F1" w:rsidRDefault="001125F1" w:rsidP="001125F1">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125F1" w:rsidRDefault="001125F1" w:rsidP="001125F1">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125F1" w:rsidRDefault="001125F1" w:rsidP="001125F1">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2A3730">
      <w:pPr>
        <w:jc w:val="both"/>
      </w:pPr>
    </w:p>
    <w:p w:rsidR="00F94317" w:rsidRDefault="00F94317" w:rsidP="00F94317">
      <w:pPr>
        <w:jc w:val="both"/>
      </w:pPr>
      <w:r>
        <w:t>ФИО:</w:t>
      </w:r>
      <w:r>
        <w:rPr>
          <w:rStyle w:val="Subst"/>
          <w:bCs/>
          <w:iCs/>
        </w:rPr>
        <w:t xml:space="preserve"> Крастилевский Александр Александрович</w:t>
      </w:r>
    </w:p>
    <w:p w:rsidR="00F94317" w:rsidRDefault="00F94317" w:rsidP="00F94317">
      <w:pPr>
        <w:jc w:val="both"/>
      </w:pPr>
      <w:r>
        <w:t>Год рождения:</w:t>
      </w:r>
      <w:r>
        <w:rPr>
          <w:rStyle w:val="Subst"/>
          <w:bCs/>
          <w:iCs/>
        </w:rPr>
        <w:t xml:space="preserve"> 1969</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F94317" w:rsidRDefault="00F94317" w:rsidP="00F94317">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3009" w:type="dxa"/>
            <w:vMerge w:val="restart"/>
            <w:tcBorders>
              <w:top w:val="doub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3009" w:type="dxa"/>
            <w:vMerge/>
          </w:tcPr>
          <w:p w:rsidR="00F94317" w:rsidRDefault="00F94317" w:rsidP="00382B5F"/>
        </w:tc>
        <w:tc>
          <w:tcPr>
            <w:tcW w:w="3969" w:type="dxa"/>
            <w:vMerge/>
          </w:tcPr>
          <w:p w:rsidR="00F94317" w:rsidRDefault="00F94317" w:rsidP="00382B5F"/>
        </w:tc>
      </w:tr>
      <w:tr w:rsidR="00F94317" w:rsidTr="00382B5F">
        <w:tc>
          <w:tcPr>
            <w:tcW w:w="1260" w:type="dxa"/>
          </w:tcPr>
          <w:p w:rsidR="00F94317" w:rsidRDefault="00F94317" w:rsidP="00382B5F">
            <w:r>
              <w:t>2011</w:t>
            </w:r>
          </w:p>
        </w:tc>
        <w:tc>
          <w:tcPr>
            <w:tcW w:w="1260" w:type="dxa"/>
          </w:tcPr>
          <w:p w:rsidR="00F94317" w:rsidRDefault="00F94317" w:rsidP="00382B5F">
            <w:r>
              <w:t>2013</w:t>
            </w:r>
          </w:p>
        </w:tc>
        <w:tc>
          <w:tcPr>
            <w:tcW w:w="3009" w:type="dxa"/>
          </w:tcPr>
          <w:p w:rsidR="00F94317" w:rsidRDefault="00F94317" w:rsidP="00382B5F">
            <w:r>
              <w:t>ОАО  «ТНК-ВР Менеджмент»</w:t>
            </w:r>
          </w:p>
        </w:tc>
        <w:tc>
          <w:tcPr>
            <w:tcW w:w="3969" w:type="dxa"/>
          </w:tcPr>
          <w:p w:rsidR="00F94317" w:rsidRDefault="00F94317" w:rsidP="00382B5F">
            <w:r>
              <w:t>Директор Департамента управления эффективностью деятельности БН «Переработка и торговля»</w:t>
            </w:r>
          </w:p>
        </w:tc>
      </w:tr>
      <w:tr w:rsidR="00F94317" w:rsidTr="00382B5F">
        <w:tc>
          <w:tcPr>
            <w:tcW w:w="1260" w:type="dxa"/>
          </w:tcPr>
          <w:p w:rsidR="00F94317" w:rsidRDefault="00F94317" w:rsidP="00382B5F">
            <w:r>
              <w:t>2013</w:t>
            </w:r>
          </w:p>
        </w:tc>
        <w:tc>
          <w:tcPr>
            <w:tcW w:w="1260" w:type="dxa"/>
          </w:tcPr>
          <w:p w:rsidR="00F94317" w:rsidRDefault="00F94317" w:rsidP="00382B5F">
            <w:r>
              <w:t>2013</w:t>
            </w:r>
          </w:p>
        </w:tc>
        <w:tc>
          <w:tcPr>
            <w:tcW w:w="3009" w:type="dxa"/>
          </w:tcPr>
          <w:p w:rsidR="00F94317" w:rsidRDefault="00F94317" w:rsidP="00382B5F">
            <w:r>
              <w:t>ОАО «НК «Роснефть»</w:t>
            </w:r>
          </w:p>
        </w:tc>
        <w:tc>
          <w:tcPr>
            <w:tcW w:w="3969" w:type="dxa"/>
          </w:tcPr>
          <w:p w:rsidR="00F94317" w:rsidRDefault="00F94317" w:rsidP="00382B5F">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F94317" w:rsidTr="00382B5F">
        <w:tc>
          <w:tcPr>
            <w:tcW w:w="1260" w:type="dxa"/>
          </w:tcPr>
          <w:p w:rsidR="00F94317" w:rsidRDefault="00F94317" w:rsidP="00382B5F">
            <w:r>
              <w:t>2013</w:t>
            </w:r>
          </w:p>
        </w:tc>
        <w:tc>
          <w:tcPr>
            <w:tcW w:w="1260" w:type="dxa"/>
          </w:tcPr>
          <w:p w:rsidR="00F94317" w:rsidRDefault="00F94317" w:rsidP="00382B5F">
            <w:r>
              <w:t>2017</w:t>
            </w:r>
          </w:p>
        </w:tc>
        <w:tc>
          <w:tcPr>
            <w:tcW w:w="3009" w:type="dxa"/>
          </w:tcPr>
          <w:p w:rsidR="00F94317" w:rsidRDefault="00F94317" w:rsidP="00382B5F">
            <w:r>
              <w:t>ПАО «НК «Роснефть»</w:t>
            </w:r>
          </w:p>
        </w:tc>
        <w:tc>
          <w:tcPr>
            <w:tcW w:w="3969" w:type="dxa"/>
          </w:tcPr>
          <w:p w:rsidR="00F94317" w:rsidRDefault="00F94317" w:rsidP="00382B5F">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F94317" w:rsidTr="00382B5F">
        <w:tc>
          <w:tcPr>
            <w:tcW w:w="1260" w:type="dxa"/>
          </w:tcPr>
          <w:p w:rsidR="00F94317" w:rsidRDefault="00F94317" w:rsidP="00382B5F">
            <w:r>
              <w:t>2016</w:t>
            </w:r>
          </w:p>
        </w:tc>
        <w:tc>
          <w:tcPr>
            <w:tcW w:w="1260" w:type="dxa"/>
          </w:tcPr>
          <w:p w:rsidR="00F94317" w:rsidRDefault="00F94317" w:rsidP="00382B5F">
            <w:r>
              <w:t>наст. время</w:t>
            </w:r>
          </w:p>
        </w:tc>
        <w:tc>
          <w:tcPr>
            <w:tcW w:w="3009" w:type="dxa"/>
          </w:tcPr>
          <w:p w:rsidR="00F94317" w:rsidRPr="00922019" w:rsidRDefault="00F94317" w:rsidP="00382B5F">
            <w:r w:rsidRPr="00922019">
              <w:t>ПАО «Саратовский НПЗ»</w:t>
            </w:r>
          </w:p>
        </w:tc>
        <w:tc>
          <w:tcPr>
            <w:tcW w:w="3969" w:type="dxa"/>
          </w:tcPr>
          <w:p w:rsidR="00F94317" w:rsidRPr="00265846" w:rsidRDefault="00F94317" w:rsidP="00382B5F">
            <w:r>
              <w:t>Член Совета директоров</w:t>
            </w:r>
          </w:p>
        </w:tc>
      </w:tr>
      <w:tr w:rsidR="00F94317" w:rsidTr="00382B5F">
        <w:tc>
          <w:tcPr>
            <w:tcW w:w="1260" w:type="dxa"/>
          </w:tcPr>
          <w:p w:rsidR="00F94317" w:rsidRPr="00D17B3C" w:rsidRDefault="00F94317" w:rsidP="00382B5F">
            <w:r w:rsidRPr="00D17B3C">
              <w:t>2017</w:t>
            </w:r>
          </w:p>
        </w:tc>
        <w:tc>
          <w:tcPr>
            <w:tcW w:w="1260" w:type="dxa"/>
          </w:tcPr>
          <w:p w:rsidR="00F94317" w:rsidRPr="00D17B3C" w:rsidRDefault="00922019" w:rsidP="00382B5F">
            <w:r>
              <w:t>2019</w:t>
            </w:r>
          </w:p>
        </w:tc>
        <w:tc>
          <w:tcPr>
            <w:tcW w:w="3009" w:type="dxa"/>
          </w:tcPr>
          <w:p w:rsidR="00F94317" w:rsidRPr="00922019" w:rsidRDefault="00F94317" w:rsidP="00382B5F">
            <w:r w:rsidRPr="00922019">
              <w:t>ПАО «НК «Роснефть»</w:t>
            </w:r>
          </w:p>
        </w:tc>
        <w:tc>
          <w:tcPr>
            <w:tcW w:w="3969" w:type="dxa"/>
          </w:tcPr>
          <w:p w:rsidR="00F94317" w:rsidRPr="00D17B3C" w:rsidRDefault="00F94317" w:rsidP="00382B5F">
            <w:r w:rsidRPr="00D17B3C">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r w:rsidR="00F94317" w:rsidTr="00382B5F">
        <w:tc>
          <w:tcPr>
            <w:tcW w:w="1260" w:type="dxa"/>
          </w:tcPr>
          <w:p w:rsidR="00F94317" w:rsidRPr="00D17B3C" w:rsidRDefault="00F94317" w:rsidP="00382B5F">
            <w:pPr>
              <w:rPr>
                <w:color w:val="000000" w:themeColor="text1"/>
              </w:rPr>
            </w:pPr>
            <w:r w:rsidRPr="00D17B3C">
              <w:rPr>
                <w:color w:val="000000" w:themeColor="text1"/>
              </w:rPr>
              <w:t>2018</w:t>
            </w:r>
          </w:p>
        </w:tc>
        <w:tc>
          <w:tcPr>
            <w:tcW w:w="1260" w:type="dxa"/>
          </w:tcPr>
          <w:p w:rsidR="00F94317" w:rsidRPr="00D17B3C" w:rsidRDefault="00F94317" w:rsidP="00382B5F">
            <w:pPr>
              <w:rPr>
                <w:color w:val="000000" w:themeColor="text1"/>
              </w:rPr>
            </w:pPr>
            <w:r w:rsidRPr="00D17B3C">
              <w:rPr>
                <w:color w:val="000000" w:themeColor="text1"/>
              </w:rPr>
              <w:t>наст. время</w:t>
            </w:r>
          </w:p>
        </w:tc>
        <w:tc>
          <w:tcPr>
            <w:tcW w:w="3009" w:type="dxa"/>
          </w:tcPr>
          <w:p w:rsidR="00F94317" w:rsidRPr="00922019" w:rsidRDefault="00F94317" w:rsidP="00382B5F">
            <w:pPr>
              <w:rPr>
                <w:color w:val="000000" w:themeColor="text1"/>
              </w:rPr>
            </w:pPr>
            <w:r w:rsidRPr="00922019">
              <w:rPr>
                <w:color w:val="000000" w:themeColor="text1"/>
              </w:rPr>
              <w:t>ИООО «РН-Запад»</w:t>
            </w:r>
          </w:p>
        </w:tc>
        <w:tc>
          <w:tcPr>
            <w:tcW w:w="3969" w:type="dxa"/>
          </w:tcPr>
          <w:p w:rsidR="00F94317" w:rsidRPr="00D17B3C" w:rsidRDefault="00F94317" w:rsidP="00382B5F">
            <w:pPr>
              <w:rPr>
                <w:color w:val="000000" w:themeColor="text1"/>
              </w:rPr>
            </w:pPr>
            <w:r w:rsidRPr="00D17B3C">
              <w:rPr>
                <w:color w:val="000000" w:themeColor="text1"/>
              </w:rPr>
              <w:t>Член Совета директоров</w:t>
            </w:r>
          </w:p>
        </w:tc>
      </w:tr>
      <w:tr w:rsidR="00F94317" w:rsidTr="00382B5F">
        <w:tc>
          <w:tcPr>
            <w:tcW w:w="1260" w:type="dxa"/>
          </w:tcPr>
          <w:p w:rsidR="00F94317" w:rsidRPr="00D17B3C" w:rsidRDefault="00F94317" w:rsidP="00382B5F">
            <w:pPr>
              <w:rPr>
                <w:color w:val="000000" w:themeColor="text1"/>
              </w:rPr>
            </w:pPr>
            <w:r w:rsidRPr="00D17B3C">
              <w:rPr>
                <w:color w:val="000000" w:themeColor="text1"/>
              </w:rPr>
              <w:t>2018</w:t>
            </w:r>
          </w:p>
        </w:tc>
        <w:tc>
          <w:tcPr>
            <w:tcW w:w="1260" w:type="dxa"/>
          </w:tcPr>
          <w:p w:rsidR="00F94317" w:rsidRPr="00D17B3C" w:rsidRDefault="00F94317" w:rsidP="00382B5F">
            <w:pPr>
              <w:rPr>
                <w:color w:val="000000" w:themeColor="text1"/>
              </w:rPr>
            </w:pPr>
            <w:r w:rsidRPr="00D17B3C">
              <w:rPr>
                <w:color w:val="000000" w:themeColor="text1"/>
              </w:rPr>
              <w:t>наст. время</w:t>
            </w:r>
          </w:p>
        </w:tc>
        <w:tc>
          <w:tcPr>
            <w:tcW w:w="3009" w:type="dxa"/>
          </w:tcPr>
          <w:p w:rsidR="00F94317" w:rsidRPr="00922019" w:rsidRDefault="00DA6293" w:rsidP="00382B5F">
            <w:pPr>
              <w:rPr>
                <w:color w:val="000000" w:themeColor="text1"/>
              </w:rPr>
            </w:pPr>
            <w:r w:rsidRPr="00922019">
              <w:rPr>
                <w:color w:val="000000" w:themeColor="text1"/>
              </w:rPr>
              <w:t>П</w:t>
            </w:r>
            <w:r w:rsidR="00F94317" w:rsidRPr="00922019">
              <w:rPr>
                <w:color w:val="000000" w:themeColor="text1"/>
              </w:rPr>
              <w:t>АО «Славнефть-ЯНОС»</w:t>
            </w:r>
          </w:p>
        </w:tc>
        <w:tc>
          <w:tcPr>
            <w:tcW w:w="3969" w:type="dxa"/>
          </w:tcPr>
          <w:p w:rsidR="00F94317" w:rsidRPr="00D17B3C" w:rsidRDefault="00F94317" w:rsidP="00382B5F">
            <w:pPr>
              <w:rPr>
                <w:color w:val="000000" w:themeColor="text1"/>
              </w:rPr>
            </w:pPr>
            <w:r w:rsidRPr="00D17B3C">
              <w:rPr>
                <w:color w:val="000000" w:themeColor="text1"/>
              </w:rPr>
              <w:t>Член Совета директоров</w:t>
            </w:r>
          </w:p>
        </w:tc>
      </w:tr>
      <w:tr w:rsidR="00F94317" w:rsidTr="00382B5F">
        <w:tc>
          <w:tcPr>
            <w:tcW w:w="1260" w:type="dxa"/>
            <w:tcBorders>
              <w:bottom w:val="doub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bottom w:val="double" w:sz="6" w:space="0" w:color="auto"/>
            </w:tcBorders>
          </w:tcPr>
          <w:p w:rsidR="00F94317" w:rsidRPr="00DB7C61" w:rsidRDefault="00DA6293" w:rsidP="00382B5F">
            <w:pPr>
              <w:rPr>
                <w:color w:val="000000" w:themeColor="text1"/>
              </w:rPr>
            </w:pPr>
            <w:r>
              <w:rPr>
                <w:color w:val="000000" w:themeColor="text1"/>
              </w:rPr>
              <w:t>2019</w:t>
            </w:r>
          </w:p>
        </w:tc>
        <w:tc>
          <w:tcPr>
            <w:tcW w:w="3009" w:type="dxa"/>
            <w:tcBorders>
              <w:bottom w:val="double" w:sz="6" w:space="0" w:color="auto"/>
            </w:tcBorders>
          </w:tcPr>
          <w:p w:rsidR="00F94317" w:rsidRPr="00922019" w:rsidRDefault="00F94317" w:rsidP="00382B5F">
            <w:pPr>
              <w:rPr>
                <w:color w:val="000000" w:themeColor="text1"/>
              </w:rPr>
            </w:pPr>
            <w:r w:rsidRPr="00922019">
              <w:rPr>
                <w:color w:val="000000" w:themeColor="text1"/>
              </w:rPr>
              <w:t>ПАО «НК «Роснефть» -Кубаньнефтепродукт»</w:t>
            </w:r>
          </w:p>
        </w:tc>
        <w:tc>
          <w:tcPr>
            <w:tcW w:w="3969" w:type="dxa"/>
            <w:tcBorders>
              <w:bottom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1125F1" w:rsidRPr="000478E5" w:rsidRDefault="001125F1" w:rsidP="001125F1">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125F1" w:rsidRDefault="001125F1" w:rsidP="001125F1">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125F1" w:rsidRDefault="001125F1" w:rsidP="001125F1">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125F1" w:rsidRDefault="001125F1" w:rsidP="001125F1">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125F1" w:rsidRDefault="001125F1" w:rsidP="001125F1">
      <w:pPr>
        <w:jc w:val="both"/>
        <w:rPr>
          <w:rStyle w:val="Subst"/>
          <w:bCs/>
          <w:iCs/>
        </w:rPr>
      </w:pPr>
      <w:r>
        <w:t xml:space="preserve">Сведения о занятии таким лицом должностей в органах управления коммерческих организаций в период, </w:t>
      </w:r>
      <w:r>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jc w:val="both"/>
      </w:pPr>
      <w:r>
        <w:t>ФИО:</w:t>
      </w:r>
      <w:r>
        <w:rPr>
          <w:rStyle w:val="Subst"/>
          <w:bCs/>
          <w:iCs/>
        </w:rPr>
        <w:t xml:space="preserve"> Крылов Владимир Васильевич</w:t>
      </w:r>
    </w:p>
    <w:p w:rsidR="00F94317" w:rsidRDefault="00F94317" w:rsidP="00F94317">
      <w:pPr>
        <w:jc w:val="both"/>
      </w:pPr>
      <w:r>
        <w:t>Год рождения:</w:t>
      </w:r>
      <w:r>
        <w:rPr>
          <w:rStyle w:val="Subst"/>
          <w:bCs/>
          <w:iCs/>
        </w:rPr>
        <w:t xml:space="preserve"> 1955</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F94317" w:rsidRDefault="00F94317" w:rsidP="00F94317">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2867" w:type="dxa"/>
            <w:vMerge w:val="restart"/>
            <w:tcBorders>
              <w:top w:val="doub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2867" w:type="dxa"/>
            <w:vMerge/>
          </w:tcPr>
          <w:p w:rsidR="00F94317" w:rsidRDefault="00F94317" w:rsidP="00382B5F"/>
        </w:tc>
        <w:tc>
          <w:tcPr>
            <w:tcW w:w="4111" w:type="dxa"/>
            <w:vMerge/>
          </w:tcPr>
          <w:p w:rsidR="00F94317" w:rsidRDefault="00F94317" w:rsidP="00382B5F"/>
        </w:tc>
      </w:tr>
      <w:tr w:rsidR="00F94317" w:rsidTr="00382B5F">
        <w:tc>
          <w:tcPr>
            <w:tcW w:w="1260" w:type="dxa"/>
          </w:tcPr>
          <w:p w:rsidR="00F94317" w:rsidRDefault="00F94317" w:rsidP="00382B5F">
            <w:r>
              <w:t>2007</w:t>
            </w:r>
          </w:p>
        </w:tc>
        <w:tc>
          <w:tcPr>
            <w:tcW w:w="1260" w:type="dxa"/>
          </w:tcPr>
          <w:p w:rsidR="00F94317" w:rsidRDefault="00F94317" w:rsidP="00382B5F">
            <w:r>
              <w:t>2015</w:t>
            </w:r>
          </w:p>
        </w:tc>
        <w:tc>
          <w:tcPr>
            <w:tcW w:w="2867" w:type="dxa"/>
          </w:tcPr>
          <w:p w:rsidR="00F94317" w:rsidRDefault="00F94317" w:rsidP="00382B5F">
            <w:r>
              <w:t>ОАО «НГК «Славнефть»</w:t>
            </w:r>
          </w:p>
        </w:tc>
        <w:tc>
          <w:tcPr>
            <w:tcW w:w="4111" w:type="dxa"/>
          </w:tcPr>
          <w:p w:rsidR="00F94317" w:rsidRDefault="00F94317" w:rsidP="00382B5F">
            <w:r>
              <w:t>Вице-президент</w:t>
            </w:r>
          </w:p>
        </w:tc>
      </w:tr>
      <w:tr w:rsidR="00F94317" w:rsidTr="00382B5F">
        <w:tc>
          <w:tcPr>
            <w:tcW w:w="1260" w:type="dxa"/>
          </w:tcPr>
          <w:p w:rsidR="00F94317" w:rsidRDefault="00F94317" w:rsidP="00382B5F">
            <w:r>
              <w:t>2015</w:t>
            </w:r>
          </w:p>
        </w:tc>
        <w:tc>
          <w:tcPr>
            <w:tcW w:w="1260" w:type="dxa"/>
          </w:tcPr>
          <w:p w:rsidR="00F94317" w:rsidRDefault="00F94317" w:rsidP="00382B5F">
            <w:r>
              <w:t>2017</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Директор Департамента капитального строительства объектов нефтепереработки и нефтехимии</w:t>
            </w:r>
          </w:p>
        </w:tc>
      </w:tr>
      <w:tr w:rsidR="00F94317" w:rsidTr="00382B5F">
        <w:tc>
          <w:tcPr>
            <w:tcW w:w="1260" w:type="dxa"/>
          </w:tcPr>
          <w:p w:rsidR="00F94317" w:rsidRDefault="00F94317" w:rsidP="00382B5F">
            <w:r>
              <w:t>2017</w:t>
            </w:r>
          </w:p>
        </w:tc>
        <w:tc>
          <w:tcPr>
            <w:tcW w:w="1260" w:type="dxa"/>
          </w:tcPr>
          <w:p w:rsidR="00F94317" w:rsidRDefault="00F94317" w:rsidP="00382B5F">
            <w:r>
              <w:t>наст. время</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 xml:space="preserve">Директор Департамента капитального строительства объектов нефтепереработки </w:t>
            </w:r>
          </w:p>
        </w:tc>
      </w:tr>
      <w:tr w:rsidR="00F94317" w:rsidTr="00382B5F">
        <w:tc>
          <w:tcPr>
            <w:tcW w:w="1260" w:type="dxa"/>
            <w:tcBorders>
              <w:bottom w:val="double" w:sz="6" w:space="0" w:color="auto"/>
            </w:tcBorders>
          </w:tcPr>
          <w:p w:rsidR="00F94317" w:rsidRDefault="00F94317" w:rsidP="00382B5F">
            <w:r>
              <w:t>2017</w:t>
            </w:r>
          </w:p>
        </w:tc>
        <w:tc>
          <w:tcPr>
            <w:tcW w:w="1260" w:type="dxa"/>
            <w:tcBorders>
              <w:bottom w:val="double" w:sz="6" w:space="0" w:color="auto"/>
            </w:tcBorders>
          </w:tcPr>
          <w:p w:rsidR="00F94317" w:rsidRDefault="00F94317" w:rsidP="00382B5F">
            <w:r>
              <w:t>наст. время</w:t>
            </w:r>
          </w:p>
        </w:tc>
        <w:tc>
          <w:tcPr>
            <w:tcW w:w="2867" w:type="dxa"/>
            <w:tcBorders>
              <w:bottom w:val="double" w:sz="6" w:space="0" w:color="auto"/>
            </w:tcBorders>
          </w:tcPr>
          <w:p w:rsidR="00F94317" w:rsidRDefault="00F94317" w:rsidP="00382B5F">
            <w:r>
              <w:t>ПАО «Саратовский НПЗ»</w:t>
            </w:r>
          </w:p>
        </w:tc>
        <w:tc>
          <w:tcPr>
            <w:tcW w:w="4111" w:type="dxa"/>
            <w:tcBorders>
              <w:bottom w:val="double" w:sz="6" w:space="0" w:color="auto"/>
            </w:tcBorders>
          </w:tcPr>
          <w:p w:rsidR="00F94317" w:rsidRPr="00FF273A" w:rsidRDefault="00F94317" w:rsidP="00382B5F">
            <w:pPr>
              <w:rPr>
                <w:lang w:eastAsia="ar-SA"/>
              </w:rPr>
            </w:pPr>
            <w:r>
              <w:rPr>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1125F1" w:rsidRPr="000478E5" w:rsidRDefault="001125F1" w:rsidP="001125F1">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125F1" w:rsidRDefault="001125F1" w:rsidP="001125F1">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125F1" w:rsidRDefault="001125F1" w:rsidP="001125F1">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125F1" w:rsidRDefault="001125F1" w:rsidP="001125F1">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125F1" w:rsidRDefault="001125F1" w:rsidP="001125F1">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rPr>
          <w:rStyle w:val="Subst"/>
          <w:bCs/>
          <w:iCs/>
        </w:rPr>
      </w:pPr>
    </w:p>
    <w:p w:rsidR="00F94317" w:rsidRPr="00136584" w:rsidRDefault="00F94317" w:rsidP="00F94317">
      <w:pPr>
        <w:jc w:val="both"/>
      </w:pPr>
      <w:r w:rsidRPr="00136584">
        <w:t>ФИО:</w:t>
      </w:r>
      <w:r w:rsidRPr="00136584">
        <w:rPr>
          <w:rStyle w:val="Subst"/>
          <w:bCs/>
          <w:iCs/>
        </w:rPr>
        <w:t xml:space="preserve"> </w:t>
      </w:r>
      <w:r>
        <w:rPr>
          <w:rStyle w:val="Subst"/>
          <w:bCs/>
          <w:iCs/>
        </w:rPr>
        <w:t>Куренков Вячеслав Евгеньевич</w:t>
      </w:r>
    </w:p>
    <w:p w:rsidR="00F94317" w:rsidRPr="00136584" w:rsidRDefault="00F94317" w:rsidP="00F94317">
      <w:pPr>
        <w:jc w:val="both"/>
      </w:pPr>
      <w:r w:rsidRPr="00136584">
        <w:t>Год рождения:</w:t>
      </w:r>
      <w:r w:rsidRPr="00136584">
        <w:rPr>
          <w:rStyle w:val="Subst"/>
          <w:bCs/>
          <w:iCs/>
        </w:rPr>
        <w:t xml:space="preserve"> </w:t>
      </w:r>
      <w:r>
        <w:rPr>
          <w:rStyle w:val="Subst"/>
          <w:bCs/>
          <w:iCs/>
        </w:rPr>
        <w:t>1964</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F94317" w:rsidRPr="00136584" w:rsidRDefault="00F94317" w:rsidP="00F94317">
      <w:pPr>
        <w:jc w:val="both"/>
      </w:pPr>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3009"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3969"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F94317" w:rsidRPr="00DB2882" w:rsidRDefault="00F94317" w:rsidP="00382B5F">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F94317" w:rsidRPr="00136584" w:rsidRDefault="00F94317" w:rsidP="00382B5F">
            <w:r>
              <w:t>Вице-президент по ПБОТиООС блока ПиТ</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Del="00C07C45" w:rsidRDefault="00F94317"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94317" w:rsidRPr="00136584" w:rsidDel="00C07C45" w:rsidRDefault="00F94317" w:rsidP="00382B5F">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136584" w:rsidDel="00C07C45" w:rsidRDefault="00F94317" w:rsidP="00382B5F">
            <w:r>
              <w:t>Заместитель начальника Управления промышленной безопасности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Департамента целостности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 xml:space="preserve">Директор Департамента промышленной </w:t>
            </w:r>
            <w:r w:rsidRPr="000B1C1E">
              <w:rPr>
                <w:lang w:eastAsia="ar-SA"/>
              </w:rPr>
              <w:lastRenderedPageBreak/>
              <w:t>безопасности, охраны труда и окружающей среды в нефтепереработке и нефтехимии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lastRenderedPageBreak/>
              <w:t>201</w:t>
            </w:r>
            <w:r>
              <w:t>7</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AB28B0" w:rsidP="00382B5F">
            <w:r>
              <w:t>2019</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 xml:space="preserve">Директор Департамента промышленной безопасности, охраны труда и окружающей среды в нефтепереработке </w:t>
            </w:r>
          </w:p>
        </w:tc>
      </w:tr>
      <w:tr w:rsidR="00F94317" w:rsidRPr="00407C7C" w:rsidTr="00372555">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наст. вр</w:t>
            </w:r>
            <w:r>
              <w:t>емя</w:t>
            </w:r>
          </w:p>
        </w:tc>
        <w:tc>
          <w:tcPr>
            <w:tcW w:w="3009" w:type="dxa"/>
            <w:tcBorders>
              <w:top w:val="single" w:sz="6" w:space="0" w:color="auto"/>
              <w:left w:val="single" w:sz="6" w:space="0" w:color="auto"/>
              <w:bottom w:val="single" w:sz="6" w:space="0" w:color="auto"/>
              <w:right w:val="single" w:sz="6" w:space="0" w:color="auto"/>
            </w:tcBorders>
          </w:tcPr>
          <w:p w:rsidR="00F94317" w:rsidRPr="00D445EA" w:rsidRDefault="00F94317" w:rsidP="00382B5F">
            <w:r w:rsidRPr="00D445EA">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pPr>
              <w:rPr>
                <w:lang w:eastAsia="ar-SA"/>
              </w:rPr>
            </w:pPr>
            <w:r>
              <w:rPr>
                <w:lang w:eastAsia="ar-SA"/>
              </w:rPr>
              <w:t>Член Совета директоров</w:t>
            </w:r>
          </w:p>
        </w:tc>
      </w:tr>
      <w:tr w:rsidR="00372555" w:rsidRPr="00407C7C" w:rsidTr="00AB28B0">
        <w:tc>
          <w:tcPr>
            <w:tcW w:w="1260" w:type="dxa"/>
            <w:tcBorders>
              <w:top w:val="single" w:sz="6" w:space="0" w:color="auto"/>
              <w:left w:val="double" w:sz="6" w:space="0" w:color="auto"/>
              <w:bottom w:val="single" w:sz="6" w:space="0" w:color="auto"/>
              <w:right w:val="single" w:sz="6" w:space="0" w:color="auto"/>
            </w:tcBorders>
          </w:tcPr>
          <w:p w:rsidR="00372555" w:rsidRDefault="00372555" w:rsidP="000B2BCB">
            <w:r>
              <w:t>2019</w:t>
            </w:r>
          </w:p>
        </w:tc>
        <w:tc>
          <w:tcPr>
            <w:tcW w:w="1260" w:type="dxa"/>
            <w:tcBorders>
              <w:top w:val="single" w:sz="6" w:space="0" w:color="auto"/>
              <w:left w:val="single" w:sz="6" w:space="0" w:color="auto"/>
              <w:bottom w:val="single" w:sz="6" w:space="0" w:color="auto"/>
              <w:right w:val="single" w:sz="6" w:space="0" w:color="auto"/>
            </w:tcBorders>
          </w:tcPr>
          <w:p w:rsidR="00372555" w:rsidRDefault="00372555" w:rsidP="000B2BCB">
            <w:r>
              <w:t>наст. время</w:t>
            </w:r>
          </w:p>
        </w:tc>
        <w:tc>
          <w:tcPr>
            <w:tcW w:w="3009" w:type="dxa"/>
            <w:tcBorders>
              <w:top w:val="single" w:sz="6" w:space="0" w:color="auto"/>
              <w:left w:val="single" w:sz="6" w:space="0" w:color="auto"/>
              <w:bottom w:val="single" w:sz="6" w:space="0" w:color="auto"/>
              <w:right w:val="single" w:sz="6" w:space="0" w:color="auto"/>
            </w:tcBorders>
          </w:tcPr>
          <w:p w:rsidR="00372555" w:rsidRPr="00D445EA" w:rsidRDefault="00372555" w:rsidP="000B2BCB">
            <w:r w:rsidRPr="00D445EA">
              <w:t>ПАО «НК «Роснефть»-МЗ «Нефтепродукт»</w:t>
            </w:r>
          </w:p>
        </w:tc>
        <w:tc>
          <w:tcPr>
            <w:tcW w:w="3969" w:type="dxa"/>
            <w:tcBorders>
              <w:top w:val="single" w:sz="6" w:space="0" w:color="auto"/>
              <w:left w:val="single" w:sz="6" w:space="0" w:color="auto"/>
              <w:bottom w:val="single" w:sz="6" w:space="0" w:color="auto"/>
              <w:right w:val="double" w:sz="6" w:space="0" w:color="auto"/>
            </w:tcBorders>
          </w:tcPr>
          <w:p w:rsidR="00372555" w:rsidRDefault="00372555" w:rsidP="000B2BCB">
            <w:r>
              <w:t>Член Совета директоров</w:t>
            </w:r>
          </w:p>
        </w:tc>
      </w:tr>
      <w:tr w:rsidR="00AB28B0" w:rsidRPr="00407C7C" w:rsidTr="00382B5F">
        <w:tc>
          <w:tcPr>
            <w:tcW w:w="1260" w:type="dxa"/>
            <w:tcBorders>
              <w:top w:val="single" w:sz="6" w:space="0" w:color="auto"/>
              <w:left w:val="double" w:sz="6" w:space="0" w:color="auto"/>
              <w:bottom w:val="double" w:sz="6" w:space="0" w:color="auto"/>
              <w:right w:val="single" w:sz="6" w:space="0" w:color="auto"/>
            </w:tcBorders>
          </w:tcPr>
          <w:p w:rsidR="00AB28B0" w:rsidRDefault="00AB28B0" w:rsidP="000B2BCB">
            <w:r>
              <w:t>2019</w:t>
            </w:r>
          </w:p>
        </w:tc>
        <w:tc>
          <w:tcPr>
            <w:tcW w:w="1260" w:type="dxa"/>
            <w:tcBorders>
              <w:top w:val="single" w:sz="6" w:space="0" w:color="auto"/>
              <w:left w:val="single" w:sz="6" w:space="0" w:color="auto"/>
              <w:bottom w:val="double" w:sz="6" w:space="0" w:color="auto"/>
              <w:right w:val="single" w:sz="6" w:space="0" w:color="auto"/>
            </w:tcBorders>
          </w:tcPr>
          <w:p w:rsidR="00AB28B0" w:rsidRDefault="00AB28B0" w:rsidP="000B2BCB">
            <w:r>
              <w:t>наст. время</w:t>
            </w:r>
          </w:p>
        </w:tc>
        <w:tc>
          <w:tcPr>
            <w:tcW w:w="3009" w:type="dxa"/>
            <w:tcBorders>
              <w:top w:val="single" w:sz="6" w:space="0" w:color="auto"/>
              <w:left w:val="single" w:sz="6" w:space="0" w:color="auto"/>
              <w:bottom w:val="double" w:sz="6" w:space="0" w:color="auto"/>
              <w:right w:val="single" w:sz="6" w:space="0" w:color="auto"/>
            </w:tcBorders>
          </w:tcPr>
          <w:p w:rsidR="00AB28B0" w:rsidRPr="00D445EA" w:rsidRDefault="00AB28B0" w:rsidP="000B2BCB">
            <w:r>
              <w:t>П</w:t>
            </w:r>
            <w:r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AB28B0" w:rsidRDefault="00AB28B0" w:rsidP="00AB28B0">
            <w:r w:rsidRPr="000B1C1E">
              <w:rPr>
                <w:lang w:eastAsia="ar-SA"/>
              </w:rPr>
              <w:t>Директор Департамента промышленной безопасности, охраны труда и окружающей среды в переработке</w:t>
            </w:r>
            <w:r>
              <w:rPr>
                <w:lang w:eastAsia="ar-SA"/>
              </w:rPr>
              <w:t>, коммерции и логистике</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1125F1" w:rsidRPr="000478E5" w:rsidRDefault="001125F1" w:rsidP="001125F1">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125F1" w:rsidRDefault="001125F1" w:rsidP="001125F1">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125F1" w:rsidRDefault="001125F1" w:rsidP="001125F1">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125F1" w:rsidRDefault="001125F1" w:rsidP="001125F1">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125F1" w:rsidRDefault="001125F1" w:rsidP="001125F1">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2A3730" w:rsidRDefault="002A3730" w:rsidP="002A3730">
      <w:pPr>
        <w:jc w:val="both"/>
      </w:pPr>
      <w:r>
        <w:t>ФИО:</w:t>
      </w:r>
      <w:r>
        <w:rPr>
          <w:rStyle w:val="Subst"/>
          <w:bCs/>
          <w:iCs/>
        </w:rPr>
        <w:t xml:space="preserve"> Огородников</w:t>
      </w:r>
      <w:r w:rsidR="002F0C29">
        <w:rPr>
          <w:rStyle w:val="Subst"/>
          <w:bCs/>
          <w:iCs/>
        </w:rPr>
        <w:t xml:space="preserve"> Игорь Евгеньевич</w:t>
      </w:r>
    </w:p>
    <w:p w:rsidR="002A3730" w:rsidRDefault="002A3730" w:rsidP="002A3730">
      <w:pPr>
        <w:jc w:val="both"/>
      </w:pPr>
      <w:r>
        <w:t>Год рождения:</w:t>
      </w:r>
      <w:r>
        <w:rPr>
          <w:rStyle w:val="Subst"/>
          <w:bCs/>
          <w:iCs/>
        </w:rPr>
        <w:t xml:space="preserve"> 19</w:t>
      </w:r>
      <w:r w:rsidR="001A0478">
        <w:rPr>
          <w:rStyle w:val="Subst"/>
          <w:bCs/>
          <w:iCs/>
        </w:rPr>
        <w:t>72</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2A3730" w:rsidRDefault="002A3730" w:rsidP="002A3730">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2867"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2867" w:type="dxa"/>
            <w:vMerge/>
            <w:tcBorders>
              <w:left w:val="single" w:sz="6" w:space="0" w:color="auto"/>
              <w:bottom w:val="single" w:sz="6" w:space="0" w:color="auto"/>
              <w:right w:val="single" w:sz="6" w:space="0" w:color="auto"/>
            </w:tcBorders>
          </w:tcPr>
          <w:p w:rsidR="002A3730" w:rsidRDefault="002A3730" w:rsidP="00BB62A7"/>
        </w:tc>
        <w:tc>
          <w:tcPr>
            <w:tcW w:w="4111" w:type="dxa"/>
            <w:vMerge/>
            <w:tcBorders>
              <w:left w:val="single" w:sz="6" w:space="0" w:color="auto"/>
              <w:bottom w:val="single" w:sz="6" w:space="0" w:color="auto"/>
              <w:right w:val="double" w:sz="6" w:space="0" w:color="auto"/>
            </w:tcBorders>
          </w:tcPr>
          <w:p w:rsidR="002A3730" w:rsidRDefault="002A3730" w:rsidP="00BB62A7"/>
        </w:tc>
      </w:tr>
      <w:tr w:rsidR="002A3730" w:rsidTr="001E3EF1">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r>
              <w:t>2013</w:t>
            </w:r>
          </w:p>
        </w:tc>
        <w:tc>
          <w:tcPr>
            <w:tcW w:w="1260" w:type="dxa"/>
            <w:tcBorders>
              <w:top w:val="single" w:sz="6" w:space="0" w:color="auto"/>
              <w:left w:val="single" w:sz="6" w:space="0" w:color="auto"/>
              <w:bottom w:val="single" w:sz="6" w:space="0" w:color="auto"/>
              <w:right w:val="single" w:sz="6" w:space="0" w:color="auto"/>
            </w:tcBorders>
          </w:tcPr>
          <w:p w:rsidR="002A3730" w:rsidRDefault="001E3EF1" w:rsidP="00BB62A7">
            <w:r>
              <w:t>наст. время</w:t>
            </w:r>
          </w:p>
        </w:tc>
        <w:tc>
          <w:tcPr>
            <w:tcW w:w="2867" w:type="dxa"/>
            <w:tcBorders>
              <w:top w:val="single" w:sz="6" w:space="0" w:color="auto"/>
              <w:left w:val="single" w:sz="6" w:space="0" w:color="auto"/>
              <w:bottom w:val="single" w:sz="6" w:space="0" w:color="auto"/>
              <w:right w:val="single" w:sz="6" w:space="0" w:color="auto"/>
            </w:tcBorders>
          </w:tcPr>
          <w:p w:rsidR="002A3730" w:rsidRDefault="002A3730" w:rsidP="00BB62A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2A3730" w:rsidRDefault="001E3EF1" w:rsidP="001E3EF1">
            <w:r>
              <w:t>Заместитель директора Департамента – Начальник Управления перспективного развития Департамента развития нефтепереработки</w:t>
            </w:r>
          </w:p>
        </w:tc>
      </w:tr>
      <w:tr w:rsidR="002A3730" w:rsidTr="001E3EF1">
        <w:tc>
          <w:tcPr>
            <w:tcW w:w="1260" w:type="dxa"/>
            <w:tcBorders>
              <w:top w:val="single" w:sz="6" w:space="0" w:color="auto"/>
              <w:left w:val="double" w:sz="6" w:space="0" w:color="auto"/>
              <w:bottom w:val="double" w:sz="6" w:space="0" w:color="auto"/>
              <w:right w:val="single" w:sz="6" w:space="0" w:color="auto"/>
            </w:tcBorders>
          </w:tcPr>
          <w:p w:rsidR="002A3730" w:rsidRDefault="002A3730" w:rsidP="001E3EF1">
            <w:r>
              <w:t>201</w:t>
            </w:r>
            <w:r w:rsidR="001E3EF1">
              <w:t>9</w:t>
            </w:r>
          </w:p>
        </w:tc>
        <w:tc>
          <w:tcPr>
            <w:tcW w:w="1260" w:type="dxa"/>
            <w:tcBorders>
              <w:top w:val="single" w:sz="6" w:space="0" w:color="auto"/>
              <w:left w:val="single" w:sz="6" w:space="0" w:color="auto"/>
              <w:bottom w:val="double" w:sz="6" w:space="0" w:color="auto"/>
              <w:right w:val="single" w:sz="6" w:space="0" w:color="auto"/>
            </w:tcBorders>
          </w:tcPr>
          <w:p w:rsidR="002A3730" w:rsidRDefault="002A3730" w:rsidP="00BB62A7">
            <w:r>
              <w:t>наст. время</w:t>
            </w:r>
          </w:p>
        </w:tc>
        <w:tc>
          <w:tcPr>
            <w:tcW w:w="2867" w:type="dxa"/>
            <w:tcBorders>
              <w:top w:val="single" w:sz="6" w:space="0" w:color="auto"/>
              <w:left w:val="single" w:sz="6" w:space="0" w:color="auto"/>
              <w:bottom w:val="double" w:sz="6" w:space="0" w:color="auto"/>
              <w:right w:val="single" w:sz="6" w:space="0" w:color="auto"/>
            </w:tcBorders>
          </w:tcPr>
          <w:p w:rsidR="002A3730" w:rsidRDefault="002A3730" w:rsidP="00BB62A7">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2A3730" w:rsidRPr="005D1F52" w:rsidRDefault="002A3730" w:rsidP="00BB62A7">
            <w:r>
              <w:t>Член Совета директоров</w:t>
            </w:r>
          </w:p>
        </w:tc>
      </w:tr>
    </w:tbl>
    <w:p w:rsidR="002A3730" w:rsidRDefault="002A3730" w:rsidP="002A3730">
      <w:pPr>
        <w:jc w:val="both"/>
        <w:rPr>
          <w:rStyle w:val="Subst"/>
          <w:bCs/>
          <w:iCs/>
        </w:rPr>
      </w:pPr>
      <w:r>
        <w:rPr>
          <w:rStyle w:val="Subst"/>
          <w:bCs/>
          <w:iCs/>
        </w:rPr>
        <w:t>Доли участия в уставном капитале эмитента/обыкновенных акций не имеет</w:t>
      </w:r>
    </w:p>
    <w:p w:rsidR="001125F1" w:rsidRPr="000478E5" w:rsidRDefault="001125F1" w:rsidP="001125F1">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125F1" w:rsidRDefault="001125F1" w:rsidP="001125F1">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w:t>
      </w:r>
      <w:r>
        <w:lastRenderedPageBreak/>
        <w:t xml:space="preserve">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125F1" w:rsidRDefault="001125F1" w:rsidP="001125F1">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125F1" w:rsidRDefault="001125F1" w:rsidP="001125F1">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125F1" w:rsidRDefault="001125F1" w:rsidP="001125F1">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F94317">
      <w:pPr>
        <w:jc w:val="both"/>
      </w:pPr>
    </w:p>
    <w:p w:rsidR="00F94317" w:rsidRDefault="00F94317" w:rsidP="00F94317">
      <w:pPr>
        <w:jc w:val="both"/>
      </w:pPr>
      <w:r>
        <w:t>ФИО:</w:t>
      </w:r>
      <w:r>
        <w:rPr>
          <w:rStyle w:val="Subst"/>
          <w:bCs/>
          <w:iCs/>
        </w:rPr>
        <w:t xml:space="preserve"> Федянин Борис Александрович</w:t>
      </w:r>
    </w:p>
    <w:p w:rsidR="00F94317" w:rsidRDefault="00F94317" w:rsidP="00F94317">
      <w:pPr>
        <w:jc w:val="both"/>
      </w:pPr>
      <w:r>
        <w:t>Год рождения:</w:t>
      </w:r>
      <w:r>
        <w:rPr>
          <w:rStyle w:val="Subst"/>
          <w:bCs/>
          <w:iCs/>
        </w:rPr>
        <w:t xml:space="preserve"> 1978</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F94317" w:rsidRDefault="00F94317" w:rsidP="00F94317">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3009" w:type="dxa"/>
            <w:vMerge/>
            <w:tcBorders>
              <w:left w:val="single" w:sz="6" w:space="0" w:color="auto"/>
              <w:bottom w:val="single" w:sz="6" w:space="0" w:color="auto"/>
              <w:right w:val="single" w:sz="6" w:space="0" w:color="auto"/>
            </w:tcBorders>
          </w:tcPr>
          <w:p w:rsidR="00F94317" w:rsidRDefault="00F94317" w:rsidP="00382B5F"/>
        </w:tc>
        <w:tc>
          <w:tcPr>
            <w:tcW w:w="3969"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2009</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ОАО «Газпромнефть-ОНПЗ»</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Заместитель генерального директора по экономике и финансам</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Начальник</w:t>
            </w:r>
            <w:r>
              <w:rPr>
                <w:color w:val="000000" w:themeColor="text1"/>
              </w:rPr>
              <w:t xml:space="preserve">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Директор Департамента эффективности производства нефтепереработки и нефтехимии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 xml:space="preserve">Директор Департамента эффективности нефтепереработки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 время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rsidRPr="00D445EA">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pPr>
              <w:rPr>
                <w:lang w:eastAsia="ar-SA"/>
              </w:rPr>
            </w:pPr>
            <w:r w:rsidRPr="00DB7C61">
              <w:rPr>
                <w:color w:val="000000" w:themeColor="text1"/>
                <w:lang w:eastAsia="ar-SA"/>
              </w:rPr>
              <w:t>Член Совета директоров</w:t>
            </w:r>
          </w:p>
        </w:tc>
      </w:tr>
      <w:tr w:rsidR="00F94317" w:rsidTr="005A60A7">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D445EA" w:rsidP="00382B5F">
            <w:pPr>
              <w:rPr>
                <w:color w:val="000000" w:themeColor="text1"/>
              </w:rPr>
            </w:pPr>
            <w:r>
              <w:t>наст. время</w:t>
            </w:r>
          </w:p>
        </w:tc>
        <w:tc>
          <w:tcPr>
            <w:tcW w:w="3009"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F94317" w:rsidRPr="00DB7C61" w:rsidRDefault="00F94317" w:rsidP="00382B5F">
            <w:pPr>
              <w:rPr>
                <w:color w:val="000000" w:themeColor="text1"/>
                <w:lang w:eastAsia="ar-SA"/>
              </w:rPr>
            </w:pPr>
            <w:r w:rsidRPr="00DB7C61">
              <w:rPr>
                <w:color w:val="000000" w:themeColor="text1"/>
                <w:lang w:eastAsia="ar-SA"/>
              </w:rPr>
              <w:t>Член Совета директоров</w:t>
            </w:r>
          </w:p>
        </w:tc>
      </w:tr>
      <w:tr w:rsidR="005A60A7" w:rsidTr="00382B5F">
        <w:tc>
          <w:tcPr>
            <w:tcW w:w="1260" w:type="dxa"/>
            <w:tcBorders>
              <w:top w:val="single" w:sz="6" w:space="0" w:color="auto"/>
              <w:left w:val="double" w:sz="6" w:space="0" w:color="auto"/>
              <w:bottom w:val="double" w:sz="6" w:space="0" w:color="auto"/>
              <w:right w:val="single" w:sz="6" w:space="0" w:color="auto"/>
            </w:tcBorders>
          </w:tcPr>
          <w:p w:rsidR="005A60A7" w:rsidRDefault="005A60A7" w:rsidP="005A60A7">
            <w:r>
              <w:t>2019</w:t>
            </w:r>
          </w:p>
        </w:tc>
        <w:tc>
          <w:tcPr>
            <w:tcW w:w="1260" w:type="dxa"/>
            <w:tcBorders>
              <w:top w:val="single" w:sz="6" w:space="0" w:color="auto"/>
              <w:left w:val="single" w:sz="6" w:space="0" w:color="auto"/>
              <w:bottom w:val="double" w:sz="6" w:space="0" w:color="auto"/>
              <w:right w:val="single" w:sz="6" w:space="0" w:color="auto"/>
            </w:tcBorders>
          </w:tcPr>
          <w:p w:rsidR="005A60A7" w:rsidRDefault="005A60A7" w:rsidP="00A206F7">
            <w:r>
              <w:t>наст. время</w:t>
            </w:r>
          </w:p>
        </w:tc>
        <w:tc>
          <w:tcPr>
            <w:tcW w:w="3009" w:type="dxa"/>
            <w:tcBorders>
              <w:top w:val="single" w:sz="6" w:space="0" w:color="auto"/>
              <w:left w:val="single" w:sz="6" w:space="0" w:color="auto"/>
              <w:bottom w:val="double" w:sz="6" w:space="0" w:color="auto"/>
              <w:right w:val="single" w:sz="6" w:space="0" w:color="auto"/>
            </w:tcBorders>
          </w:tcPr>
          <w:p w:rsidR="005A60A7" w:rsidRDefault="00C507B5" w:rsidP="00A206F7">
            <w:r>
              <w:t>ЧАО «ЛИНИК»</w:t>
            </w:r>
          </w:p>
        </w:tc>
        <w:tc>
          <w:tcPr>
            <w:tcW w:w="3969" w:type="dxa"/>
            <w:tcBorders>
              <w:top w:val="single" w:sz="6" w:space="0" w:color="auto"/>
              <w:left w:val="single" w:sz="6" w:space="0" w:color="auto"/>
              <w:bottom w:val="double" w:sz="6" w:space="0" w:color="auto"/>
              <w:right w:val="double" w:sz="6" w:space="0" w:color="auto"/>
            </w:tcBorders>
          </w:tcPr>
          <w:p w:rsidR="005A60A7" w:rsidRPr="0036557E" w:rsidRDefault="005A60A7" w:rsidP="00C507B5">
            <w:pPr>
              <w:rPr>
                <w:lang w:eastAsia="ar-SA"/>
              </w:rPr>
            </w:pPr>
            <w:r w:rsidRPr="00DB7C61">
              <w:rPr>
                <w:color w:val="000000" w:themeColor="text1"/>
                <w:lang w:eastAsia="ar-SA"/>
              </w:rPr>
              <w:t xml:space="preserve">Член </w:t>
            </w:r>
            <w:r w:rsidR="00C507B5">
              <w:rPr>
                <w:color w:val="000000" w:themeColor="text1"/>
                <w:lang w:eastAsia="ar-SA"/>
              </w:rPr>
              <w:t>Наблюдательного совета</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6A2D07" w:rsidRPr="0072442B" w:rsidRDefault="006A2D07" w:rsidP="006A2D07">
      <w:pPr>
        <w:pStyle w:val="20"/>
      </w:pPr>
      <w:bookmarkStart w:id="56" w:name="_Toc32410211"/>
      <w:r w:rsidRPr="0072442B">
        <w:t>5.2.2. Информация о единоличном исполнительном органе эмитента</w:t>
      </w:r>
      <w:bookmarkEnd w:id="55"/>
      <w:bookmarkEnd w:id="56"/>
    </w:p>
    <w:p w:rsidR="00F1501D" w:rsidRDefault="00F1501D" w:rsidP="00F1501D">
      <w:pPr>
        <w:jc w:val="both"/>
      </w:pPr>
      <w:bookmarkStart w:id="57" w:name="_Toc419203615"/>
      <w:r>
        <w:t>ФИО:</w:t>
      </w:r>
      <w:r>
        <w:rPr>
          <w:rStyle w:val="Subst"/>
          <w:bCs/>
          <w:iCs/>
        </w:rPr>
        <w:t xml:space="preserve"> Зубарев Дмитрий Юрьевич</w:t>
      </w:r>
    </w:p>
    <w:p w:rsidR="00F1501D" w:rsidRDefault="00F1501D" w:rsidP="00F1501D">
      <w:pPr>
        <w:jc w:val="both"/>
      </w:pPr>
      <w:r>
        <w:t>Год рождения:</w:t>
      </w:r>
      <w:r>
        <w:rPr>
          <w:rStyle w:val="Subst"/>
          <w:bCs/>
          <w:iCs/>
        </w:rPr>
        <w:t xml:space="preserve"> 1977</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F1501D" w:rsidRDefault="00F1501D" w:rsidP="00F1501D">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1501D" w:rsidTr="00382B5F">
        <w:tc>
          <w:tcPr>
            <w:tcW w:w="2520" w:type="dxa"/>
            <w:gridSpan w:val="2"/>
            <w:tcBorders>
              <w:top w:val="double" w:sz="6" w:space="0" w:color="auto"/>
            </w:tcBorders>
          </w:tcPr>
          <w:p w:rsidR="00F1501D" w:rsidRDefault="00F1501D" w:rsidP="00382B5F">
            <w:pPr>
              <w:jc w:val="center"/>
            </w:pPr>
            <w:r>
              <w:t>Период</w:t>
            </w:r>
          </w:p>
        </w:tc>
        <w:tc>
          <w:tcPr>
            <w:tcW w:w="2867" w:type="dxa"/>
            <w:vMerge w:val="restart"/>
            <w:tcBorders>
              <w:top w:val="double" w:sz="6" w:space="0" w:color="auto"/>
            </w:tcBorders>
          </w:tcPr>
          <w:p w:rsidR="00F1501D" w:rsidRDefault="00F1501D" w:rsidP="00382B5F">
            <w:pPr>
              <w:jc w:val="center"/>
            </w:pPr>
            <w:r>
              <w:t>Наименование организации</w:t>
            </w:r>
          </w:p>
        </w:tc>
        <w:tc>
          <w:tcPr>
            <w:tcW w:w="4111" w:type="dxa"/>
            <w:vMerge w:val="restart"/>
            <w:tcBorders>
              <w:top w:val="double" w:sz="6" w:space="0" w:color="auto"/>
            </w:tcBorders>
          </w:tcPr>
          <w:p w:rsidR="00F1501D" w:rsidRDefault="00F1501D" w:rsidP="00382B5F">
            <w:pPr>
              <w:jc w:val="center"/>
            </w:pPr>
            <w:r>
              <w:t>Должность</w:t>
            </w:r>
          </w:p>
        </w:tc>
      </w:tr>
      <w:tr w:rsidR="00F1501D" w:rsidTr="00382B5F">
        <w:tc>
          <w:tcPr>
            <w:tcW w:w="1260" w:type="dxa"/>
          </w:tcPr>
          <w:p w:rsidR="00F1501D" w:rsidRDefault="00F1501D" w:rsidP="00382B5F">
            <w:pPr>
              <w:jc w:val="center"/>
            </w:pPr>
            <w:r>
              <w:t>с</w:t>
            </w:r>
          </w:p>
        </w:tc>
        <w:tc>
          <w:tcPr>
            <w:tcW w:w="1260" w:type="dxa"/>
          </w:tcPr>
          <w:p w:rsidR="00F1501D" w:rsidRDefault="00F1501D" w:rsidP="00382B5F">
            <w:pPr>
              <w:jc w:val="center"/>
            </w:pPr>
            <w:r>
              <w:t>по</w:t>
            </w:r>
          </w:p>
        </w:tc>
        <w:tc>
          <w:tcPr>
            <w:tcW w:w="2867" w:type="dxa"/>
            <w:vMerge/>
          </w:tcPr>
          <w:p w:rsidR="00F1501D" w:rsidRDefault="00F1501D" w:rsidP="00382B5F"/>
        </w:tc>
        <w:tc>
          <w:tcPr>
            <w:tcW w:w="4111" w:type="dxa"/>
            <w:vMerge/>
          </w:tcPr>
          <w:p w:rsidR="00F1501D" w:rsidRDefault="00F1501D" w:rsidP="00382B5F"/>
        </w:tc>
      </w:tr>
      <w:tr w:rsidR="00F1501D" w:rsidTr="00382B5F">
        <w:tc>
          <w:tcPr>
            <w:tcW w:w="1260" w:type="dxa"/>
          </w:tcPr>
          <w:p w:rsidR="00F1501D" w:rsidRPr="00A20BA7" w:rsidRDefault="00F1501D" w:rsidP="00382B5F">
            <w:r w:rsidRPr="00A20BA7">
              <w:t>2011</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Руководитель службы транспортировки  и отгрузки нефти и нефтепродуктов</w:t>
            </w:r>
          </w:p>
        </w:tc>
      </w:tr>
      <w:tr w:rsidR="00F1501D" w:rsidTr="00382B5F">
        <w:tc>
          <w:tcPr>
            <w:tcW w:w="1260" w:type="dxa"/>
          </w:tcPr>
          <w:p w:rsidR="00F1501D" w:rsidRPr="00A20BA7" w:rsidRDefault="00F1501D" w:rsidP="00382B5F">
            <w:r w:rsidRPr="00A20BA7">
              <w:t>2014</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Начальник управления по производству</w:t>
            </w:r>
          </w:p>
        </w:tc>
      </w:tr>
      <w:tr w:rsidR="00F1501D" w:rsidTr="00382B5F">
        <w:tc>
          <w:tcPr>
            <w:tcW w:w="1260" w:type="dxa"/>
          </w:tcPr>
          <w:p w:rsidR="00F1501D" w:rsidRPr="00A20BA7" w:rsidRDefault="00F1501D" w:rsidP="00382B5F">
            <w:r w:rsidRPr="00A20BA7">
              <w:t>2014</w:t>
            </w:r>
          </w:p>
        </w:tc>
        <w:tc>
          <w:tcPr>
            <w:tcW w:w="1260" w:type="dxa"/>
          </w:tcPr>
          <w:p w:rsidR="00F1501D" w:rsidRPr="00A20BA7" w:rsidRDefault="00F1501D" w:rsidP="00382B5F">
            <w:r w:rsidRPr="00A20BA7">
              <w:t>2015</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И.о. Первого заместителя генерального директора – технического директора</w:t>
            </w:r>
          </w:p>
        </w:tc>
      </w:tr>
      <w:tr w:rsidR="00F1501D" w:rsidTr="00382B5F">
        <w:tc>
          <w:tcPr>
            <w:tcW w:w="1260" w:type="dxa"/>
          </w:tcPr>
          <w:p w:rsidR="00F1501D" w:rsidRPr="00A20BA7" w:rsidRDefault="00F1501D" w:rsidP="00382B5F">
            <w:r w:rsidRPr="00A20BA7">
              <w:t>2015</w:t>
            </w:r>
          </w:p>
        </w:tc>
        <w:tc>
          <w:tcPr>
            <w:tcW w:w="1260" w:type="dxa"/>
          </w:tcPr>
          <w:p w:rsidR="00F1501D" w:rsidRPr="00A20BA7" w:rsidRDefault="00F1501D" w:rsidP="00382B5F">
            <w:r>
              <w:t>2016</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rsidRPr="00A20BA7">
              <w:t>Первый заместитель генерального директора – технический директор</w:t>
            </w:r>
          </w:p>
        </w:tc>
      </w:tr>
      <w:tr w:rsidR="00F1501D" w:rsidTr="00382B5F">
        <w:tc>
          <w:tcPr>
            <w:tcW w:w="1260" w:type="dxa"/>
          </w:tcPr>
          <w:p w:rsidR="00F1501D" w:rsidRPr="00A20BA7" w:rsidRDefault="00F1501D" w:rsidP="00382B5F">
            <w:r>
              <w:t>2016</w:t>
            </w:r>
          </w:p>
        </w:tc>
        <w:tc>
          <w:tcPr>
            <w:tcW w:w="1260" w:type="dxa"/>
          </w:tcPr>
          <w:p w:rsidR="00F1501D" w:rsidRDefault="00F1501D" w:rsidP="00382B5F">
            <w:r>
              <w:t>наст. время</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t>Член Правления, Председатель Правления</w:t>
            </w:r>
          </w:p>
        </w:tc>
      </w:tr>
      <w:tr w:rsidR="00F1501D" w:rsidTr="00382B5F">
        <w:tc>
          <w:tcPr>
            <w:tcW w:w="1260" w:type="dxa"/>
            <w:tcBorders>
              <w:bottom w:val="double" w:sz="6" w:space="0" w:color="auto"/>
            </w:tcBorders>
          </w:tcPr>
          <w:p w:rsidR="00F1501D" w:rsidRDefault="00F1501D" w:rsidP="00382B5F">
            <w:r>
              <w:t>2016</w:t>
            </w:r>
          </w:p>
        </w:tc>
        <w:tc>
          <w:tcPr>
            <w:tcW w:w="1260" w:type="dxa"/>
            <w:tcBorders>
              <w:bottom w:val="double" w:sz="6" w:space="0" w:color="auto"/>
            </w:tcBorders>
          </w:tcPr>
          <w:p w:rsidR="00F1501D" w:rsidRDefault="00F1501D" w:rsidP="00382B5F">
            <w:r>
              <w:t>наст. время</w:t>
            </w:r>
          </w:p>
        </w:tc>
        <w:tc>
          <w:tcPr>
            <w:tcW w:w="2867" w:type="dxa"/>
            <w:tcBorders>
              <w:bottom w:val="double" w:sz="6" w:space="0" w:color="auto"/>
            </w:tcBorders>
          </w:tcPr>
          <w:p w:rsidR="00F1501D" w:rsidRDefault="00F1501D" w:rsidP="00382B5F">
            <w:r>
              <w:t>ПАО «Саратовский НПЗ»</w:t>
            </w:r>
          </w:p>
        </w:tc>
        <w:tc>
          <w:tcPr>
            <w:tcW w:w="4111" w:type="dxa"/>
            <w:tcBorders>
              <w:bottom w:val="double" w:sz="6" w:space="0" w:color="auto"/>
            </w:tcBorders>
          </w:tcPr>
          <w:p w:rsidR="00F1501D" w:rsidRDefault="00F1501D" w:rsidP="00382B5F">
            <w:r>
              <w:t xml:space="preserve">Генеральный директор </w:t>
            </w:r>
          </w:p>
        </w:tc>
      </w:tr>
    </w:tbl>
    <w:p w:rsidR="00F1501D" w:rsidRDefault="00F1501D" w:rsidP="00F1501D">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878AC" w:rsidRPr="00322CFE" w:rsidRDefault="002878AC" w:rsidP="00F1501D">
      <w:pPr>
        <w:jc w:val="both"/>
        <w:rPr>
          <w:rStyle w:val="Subst"/>
          <w:bCs/>
          <w:iCs/>
        </w:rPr>
      </w:pPr>
    </w:p>
    <w:p w:rsidR="006A2D07" w:rsidRPr="0072442B" w:rsidRDefault="006A2D07" w:rsidP="006A2D07">
      <w:pPr>
        <w:pStyle w:val="20"/>
      </w:pPr>
      <w:bookmarkStart w:id="58" w:name="_Toc32410212"/>
      <w:r w:rsidRPr="0072442B">
        <w:t>5.2.3. Состав коллегиального исполнительного органа эмитента</w:t>
      </w:r>
      <w:bookmarkEnd w:id="57"/>
      <w:bookmarkEnd w:id="58"/>
    </w:p>
    <w:p w:rsidR="00C73649" w:rsidRDefault="00C73649" w:rsidP="00C73649">
      <w:pPr>
        <w:jc w:val="both"/>
      </w:pPr>
      <w:r>
        <w:t>ФИО:</w:t>
      </w:r>
      <w:r>
        <w:rPr>
          <w:rStyle w:val="Subst"/>
          <w:bCs/>
          <w:iCs/>
        </w:rPr>
        <w:t xml:space="preserve"> Зубарев Дмитрий Юрьевич (председатель)</w:t>
      </w:r>
    </w:p>
    <w:p w:rsidR="00C73649" w:rsidRDefault="00C73649" w:rsidP="00C73649">
      <w:pPr>
        <w:jc w:val="both"/>
      </w:pPr>
      <w:r>
        <w:t>Год рождения:</w:t>
      </w:r>
      <w:r>
        <w:rPr>
          <w:rStyle w:val="Subst"/>
          <w:bCs/>
          <w:iCs/>
        </w:rPr>
        <w:t xml:space="preserve"> 1977</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C73649" w:rsidRDefault="00C73649" w:rsidP="00C73649">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827"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2011</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Руководитель службы транспортировки  и отгрузки нефти и нефтепродуктов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lastRenderedPageBreak/>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Начальник управления по производству</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2015</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И.о. Первого заместителя генерального директора – технического директора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2015</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t>2016</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Первый заместитель генерального директора – технический директор</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t>2016</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наст. время</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t>Член Правления, Председатель Правления</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Default="00C73649" w:rsidP="00382B5F">
            <w:r>
              <w:t>наст. время</w:t>
            </w:r>
          </w:p>
        </w:tc>
        <w:tc>
          <w:tcPr>
            <w:tcW w:w="3009" w:type="dxa"/>
            <w:tcBorders>
              <w:top w:val="single" w:sz="6" w:space="0" w:color="auto"/>
              <w:left w:val="single" w:sz="6" w:space="0" w:color="auto"/>
              <w:bottom w:val="double" w:sz="6" w:space="0" w:color="auto"/>
              <w:right w:val="single" w:sz="6" w:space="0" w:color="auto"/>
            </w:tcBorders>
          </w:tcPr>
          <w:p w:rsidR="00C73649" w:rsidRDefault="00C73649" w:rsidP="00382B5F">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C73649" w:rsidRDefault="00C73649" w:rsidP="00382B5F">
            <w:r>
              <w:t xml:space="preserve">Генеральный директор </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jc w:val="both"/>
      </w:pPr>
    </w:p>
    <w:p w:rsidR="00C73649" w:rsidRDefault="00C73649" w:rsidP="00C73649">
      <w:pPr>
        <w:jc w:val="both"/>
      </w:pPr>
      <w:r>
        <w:t>ФИО:</w:t>
      </w:r>
      <w:r>
        <w:rPr>
          <w:rStyle w:val="Subst"/>
          <w:bCs/>
          <w:iCs/>
        </w:rPr>
        <w:t xml:space="preserve"> </w:t>
      </w:r>
      <w:r w:rsidR="002A3730">
        <w:rPr>
          <w:rStyle w:val="Subst"/>
          <w:bCs/>
          <w:iCs/>
        </w:rPr>
        <w:t>Зенин Александр Викторович</w:t>
      </w:r>
    </w:p>
    <w:p w:rsidR="00C73649" w:rsidRDefault="00C73649" w:rsidP="00C73649">
      <w:pPr>
        <w:jc w:val="both"/>
      </w:pPr>
      <w:r>
        <w:t>Год рождения:</w:t>
      </w:r>
      <w:r>
        <w:rPr>
          <w:rStyle w:val="Subst"/>
          <w:bCs/>
          <w:iCs/>
        </w:rPr>
        <w:t xml:space="preserve"> 197</w:t>
      </w:r>
      <w:r w:rsidR="002A3730">
        <w:rPr>
          <w:rStyle w:val="Subst"/>
          <w:bCs/>
          <w:iCs/>
        </w:rPr>
        <w:t>8</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C73649" w:rsidRDefault="00C73649" w:rsidP="00C73649">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C73649" w:rsidTr="005D6E63">
        <w:trPr>
          <w:trHeight w:val="267"/>
        </w:trPr>
        <w:tc>
          <w:tcPr>
            <w:tcW w:w="2513" w:type="dxa"/>
            <w:gridSpan w:val="2"/>
            <w:tcBorders>
              <w:top w:val="double" w:sz="6" w:space="0" w:color="auto"/>
            </w:tcBorders>
          </w:tcPr>
          <w:p w:rsidR="00C73649" w:rsidRDefault="00C73649" w:rsidP="00382B5F">
            <w:pPr>
              <w:jc w:val="center"/>
            </w:pPr>
            <w:r>
              <w:t>Период</w:t>
            </w:r>
          </w:p>
        </w:tc>
        <w:tc>
          <w:tcPr>
            <w:tcW w:w="2859" w:type="dxa"/>
            <w:vMerge w:val="restart"/>
            <w:tcBorders>
              <w:top w:val="double" w:sz="6" w:space="0" w:color="auto"/>
            </w:tcBorders>
          </w:tcPr>
          <w:p w:rsidR="00C73649" w:rsidRDefault="00C73649" w:rsidP="00382B5F">
            <w:pPr>
              <w:jc w:val="center"/>
            </w:pPr>
            <w:r>
              <w:t>Наименование организации</w:t>
            </w:r>
          </w:p>
        </w:tc>
        <w:tc>
          <w:tcPr>
            <w:tcW w:w="4099" w:type="dxa"/>
            <w:vMerge w:val="restart"/>
            <w:tcBorders>
              <w:top w:val="double" w:sz="6" w:space="0" w:color="auto"/>
            </w:tcBorders>
          </w:tcPr>
          <w:p w:rsidR="00C73649" w:rsidRDefault="00C73649" w:rsidP="00382B5F">
            <w:pPr>
              <w:jc w:val="center"/>
            </w:pPr>
            <w:r>
              <w:t>Должность</w:t>
            </w:r>
          </w:p>
        </w:tc>
      </w:tr>
      <w:tr w:rsidR="00C73649" w:rsidTr="005D6E63">
        <w:trPr>
          <w:trHeight w:val="259"/>
        </w:trPr>
        <w:tc>
          <w:tcPr>
            <w:tcW w:w="1256" w:type="dxa"/>
          </w:tcPr>
          <w:p w:rsidR="00C73649" w:rsidRDefault="00C73649" w:rsidP="00382B5F">
            <w:pPr>
              <w:jc w:val="center"/>
            </w:pPr>
            <w:r>
              <w:t>с</w:t>
            </w:r>
          </w:p>
        </w:tc>
        <w:tc>
          <w:tcPr>
            <w:tcW w:w="1256" w:type="dxa"/>
          </w:tcPr>
          <w:p w:rsidR="00C73649" w:rsidRDefault="00C73649" w:rsidP="00382B5F">
            <w:pPr>
              <w:jc w:val="center"/>
            </w:pPr>
            <w:r>
              <w:t>по</w:t>
            </w:r>
          </w:p>
        </w:tc>
        <w:tc>
          <w:tcPr>
            <w:tcW w:w="2859" w:type="dxa"/>
            <w:vMerge/>
          </w:tcPr>
          <w:p w:rsidR="00C73649" w:rsidRDefault="00C73649" w:rsidP="00382B5F"/>
        </w:tc>
        <w:tc>
          <w:tcPr>
            <w:tcW w:w="4099" w:type="dxa"/>
            <w:vMerge/>
          </w:tcPr>
          <w:p w:rsidR="00C73649" w:rsidRDefault="00C73649" w:rsidP="00382B5F"/>
        </w:tc>
      </w:tr>
      <w:tr w:rsidR="00C73649" w:rsidTr="005D6E63">
        <w:trPr>
          <w:trHeight w:val="477"/>
        </w:trPr>
        <w:tc>
          <w:tcPr>
            <w:tcW w:w="1256" w:type="dxa"/>
          </w:tcPr>
          <w:p w:rsidR="00C73649" w:rsidRPr="00E332C0" w:rsidRDefault="00C73649" w:rsidP="00681B2C">
            <w:r w:rsidRPr="00E332C0">
              <w:t>201</w:t>
            </w:r>
            <w:r w:rsidR="00681B2C" w:rsidRPr="00E332C0">
              <w:t>2</w:t>
            </w:r>
          </w:p>
        </w:tc>
        <w:tc>
          <w:tcPr>
            <w:tcW w:w="1256" w:type="dxa"/>
          </w:tcPr>
          <w:p w:rsidR="00C73649" w:rsidRPr="00E332C0" w:rsidRDefault="00C73649" w:rsidP="00681B2C">
            <w:r w:rsidRPr="00E332C0">
              <w:t>201</w:t>
            </w:r>
            <w:r w:rsidR="00681B2C" w:rsidRPr="00E332C0">
              <w:t>4</w:t>
            </w:r>
          </w:p>
        </w:tc>
        <w:tc>
          <w:tcPr>
            <w:tcW w:w="2859" w:type="dxa"/>
          </w:tcPr>
          <w:p w:rsidR="00C73649" w:rsidRPr="00E332C0" w:rsidRDefault="00C73649" w:rsidP="00382B5F">
            <w:r w:rsidRPr="00E332C0">
              <w:t>ОАО «Саратовский НПЗ»</w:t>
            </w:r>
          </w:p>
        </w:tc>
        <w:tc>
          <w:tcPr>
            <w:tcW w:w="4099" w:type="dxa"/>
          </w:tcPr>
          <w:p w:rsidR="00C73649" w:rsidRPr="00E332C0" w:rsidRDefault="00C73649" w:rsidP="00681B2C">
            <w:r w:rsidRPr="00E332C0">
              <w:t xml:space="preserve">Главный специалист </w:t>
            </w:r>
            <w:r w:rsidR="00681B2C" w:rsidRPr="00E332C0">
              <w:t>Правового департамента</w:t>
            </w:r>
          </w:p>
        </w:tc>
      </w:tr>
      <w:tr w:rsidR="00C73649" w:rsidTr="005D6E63">
        <w:trPr>
          <w:trHeight w:val="550"/>
        </w:trPr>
        <w:tc>
          <w:tcPr>
            <w:tcW w:w="1256" w:type="dxa"/>
          </w:tcPr>
          <w:p w:rsidR="00C73649" w:rsidRPr="00E332C0" w:rsidRDefault="00C73649" w:rsidP="00681B2C">
            <w:r w:rsidRPr="00E332C0">
              <w:t>201</w:t>
            </w:r>
            <w:r w:rsidR="00681B2C" w:rsidRPr="00E332C0">
              <w:t>4</w:t>
            </w:r>
          </w:p>
        </w:tc>
        <w:tc>
          <w:tcPr>
            <w:tcW w:w="1256" w:type="dxa"/>
          </w:tcPr>
          <w:p w:rsidR="00C73649" w:rsidRPr="00E332C0" w:rsidRDefault="00C73649" w:rsidP="00681B2C">
            <w:r w:rsidRPr="00E332C0">
              <w:t>201</w:t>
            </w:r>
            <w:r w:rsidR="00681B2C" w:rsidRPr="00E332C0">
              <w:t>5</w:t>
            </w:r>
          </w:p>
        </w:tc>
        <w:tc>
          <w:tcPr>
            <w:tcW w:w="2859" w:type="dxa"/>
          </w:tcPr>
          <w:p w:rsidR="00C73649" w:rsidRPr="00E332C0" w:rsidRDefault="00C73649" w:rsidP="00382B5F">
            <w:r w:rsidRPr="00E332C0">
              <w:t>ОАО «Саратовский НПЗ»</w:t>
            </w:r>
          </w:p>
        </w:tc>
        <w:tc>
          <w:tcPr>
            <w:tcW w:w="4099" w:type="dxa"/>
          </w:tcPr>
          <w:p w:rsidR="00C73649" w:rsidRPr="00E332C0" w:rsidRDefault="00681B2C" w:rsidP="00681B2C">
            <w:pPr>
              <w:spacing w:before="60" w:after="60" w:line="240" w:lineRule="exact"/>
            </w:pPr>
            <w:r w:rsidRPr="00E332C0">
              <w:rPr>
                <w:color w:val="000000"/>
              </w:rPr>
              <w:t xml:space="preserve">Главный специалист Управления по правовым вопросам </w:t>
            </w:r>
          </w:p>
        </w:tc>
      </w:tr>
      <w:tr w:rsidR="00C73649" w:rsidTr="005D6E63">
        <w:trPr>
          <w:trHeight w:val="543"/>
        </w:trPr>
        <w:tc>
          <w:tcPr>
            <w:tcW w:w="1256" w:type="dxa"/>
          </w:tcPr>
          <w:p w:rsidR="00C73649" w:rsidRPr="00E332C0" w:rsidRDefault="00C73649" w:rsidP="00681B2C">
            <w:r w:rsidRPr="00E332C0">
              <w:t>201</w:t>
            </w:r>
            <w:r w:rsidR="00681B2C" w:rsidRPr="00E332C0">
              <w:t>5</w:t>
            </w:r>
          </w:p>
        </w:tc>
        <w:tc>
          <w:tcPr>
            <w:tcW w:w="1256" w:type="dxa"/>
          </w:tcPr>
          <w:p w:rsidR="00C73649" w:rsidRPr="00E332C0" w:rsidRDefault="00C73649" w:rsidP="00681B2C">
            <w:r w:rsidRPr="00E332C0">
              <w:t>201</w:t>
            </w:r>
            <w:r w:rsidR="00681B2C" w:rsidRPr="00E332C0">
              <w:t>9</w:t>
            </w:r>
          </w:p>
        </w:tc>
        <w:tc>
          <w:tcPr>
            <w:tcW w:w="2859" w:type="dxa"/>
          </w:tcPr>
          <w:p w:rsidR="00C73649" w:rsidRPr="00E332C0" w:rsidRDefault="00681B2C" w:rsidP="00382B5F">
            <w:r w:rsidRPr="00E332C0">
              <w:t>П</w:t>
            </w:r>
            <w:r w:rsidR="00C73649" w:rsidRPr="00E332C0">
              <w:t>АО «Саратовский НПЗ»</w:t>
            </w:r>
          </w:p>
        </w:tc>
        <w:tc>
          <w:tcPr>
            <w:tcW w:w="4099" w:type="dxa"/>
          </w:tcPr>
          <w:p w:rsidR="00C73649" w:rsidRPr="00E332C0" w:rsidRDefault="00681B2C" w:rsidP="00382B5F">
            <w:pPr>
              <w:spacing w:before="60" w:after="60" w:line="240" w:lineRule="exact"/>
            </w:pPr>
            <w:r w:rsidRPr="00E332C0">
              <w:rPr>
                <w:color w:val="000000"/>
              </w:rPr>
              <w:t>Главный специалист Управления по правовым вопросам</w:t>
            </w:r>
          </w:p>
        </w:tc>
      </w:tr>
      <w:tr w:rsidR="00C73649" w:rsidTr="005D6E63">
        <w:trPr>
          <w:trHeight w:val="519"/>
        </w:trPr>
        <w:tc>
          <w:tcPr>
            <w:tcW w:w="1256" w:type="dxa"/>
          </w:tcPr>
          <w:p w:rsidR="00C73649" w:rsidRPr="00E332C0" w:rsidRDefault="00C73649" w:rsidP="00681B2C">
            <w:r w:rsidRPr="00E332C0">
              <w:t>201</w:t>
            </w:r>
            <w:r w:rsidR="00681B2C" w:rsidRPr="00E332C0">
              <w:t>9</w:t>
            </w:r>
          </w:p>
        </w:tc>
        <w:tc>
          <w:tcPr>
            <w:tcW w:w="1256" w:type="dxa"/>
          </w:tcPr>
          <w:p w:rsidR="00C73649" w:rsidRPr="00E332C0" w:rsidDel="00513593" w:rsidRDefault="00681B2C" w:rsidP="00382B5F">
            <w:r w:rsidRPr="00E332C0">
              <w:t>наст. время</w:t>
            </w:r>
          </w:p>
        </w:tc>
        <w:tc>
          <w:tcPr>
            <w:tcW w:w="2859" w:type="dxa"/>
          </w:tcPr>
          <w:p w:rsidR="00C73649" w:rsidRPr="00E332C0" w:rsidRDefault="00C73649" w:rsidP="00382B5F">
            <w:r w:rsidRPr="00E332C0">
              <w:t>ПАО «Саратовский НПЗ»</w:t>
            </w:r>
          </w:p>
        </w:tc>
        <w:tc>
          <w:tcPr>
            <w:tcW w:w="4099" w:type="dxa"/>
          </w:tcPr>
          <w:p w:rsidR="00C73649" w:rsidRPr="00E332C0" w:rsidRDefault="00681B2C" w:rsidP="00382B5F">
            <w:r w:rsidRPr="00E332C0">
              <w:t>Начальник отдела правового обеспечения, корпоративного управления и собственности</w:t>
            </w:r>
          </w:p>
        </w:tc>
      </w:tr>
      <w:tr w:rsidR="00C73649" w:rsidTr="005D6E63">
        <w:trPr>
          <w:trHeight w:val="362"/>
        </w:trPr>
        <w:tc>
          <w:tcPr>
            <w:tcW w:w="1256" w:type="dxa"/>
          </w:tcPr>
          <w:p w:rsidR="00C73649" w:rsidRPr="00E332C0" w:rsidRDefault="00C73649" w:rsidP="00681B2C">
            <w:r w:rsidRPr="00E332C0">
              <w:t>201</w:t>
            </w:r>
            <w:r w:rsidR="00681B2C" w:rsidRPr="00E332C0">
              <w:t>9</w:t>
            </w:r>
          </w:p>
        </w:tc>
        <w:tc>
          <w:tcPr>
            <w:tcW w:w="1256" w:type="dxa"/>
          </w:tcPr>
          <w:p w:rsidR="00C73649" w:rsidRPr="00E332C0" w:rsidRDefault="00C73649" w:rsidP="00382B5F">
            <w:r w:rsidRPr="00E332C0">
              <w:t>наст. время</w:t>
            </w:r>
          </w:p>
        </w:tc>
        <w:tc>
          <w:tcPr>
            <w:tcW w:w="2859" w:type="dxa"/>
          </w:tcPr>
          <w:p w:rsidR="00C73649" w:rsidRPr="00E332C0" w:rsidRDefault="00C73649" w:rsidP="00382B5F">
            <w:r w:rsidRPr="00E332C0">
              <w:t>ПАО «Саратовский НПЗ»</w:t>
            </w:r>
          </w:p>
        </w:tc>
        <w:tc>
          <w:tcPr>
            <w:tcW w:w="4099" w:type="dxa"/>
          </w:tcPr>
          <w:p w:rsidR="00C73649" w:rsidRPr="00E332C0" w:rsidRDefault="00C73649" w:rsidP="00382B5F">
            <w:r w:rsidRPr="00E332C0">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w:t>
      </w:r>
      <w:r>
        <w:lastRenderedPageBreak/>
        <w:t xml:space="preserve">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w:t>
      </w:r>
      <w:r w:rsidR="002A3730">
        <w:rPr>
          <w:rStyle w:val="Subst"/>
          <w:bCs/>
          <w:iCs/>
        </w:rPr>
        <w:t>Кузнецов Юрий Викторович</w:t>
      </w:r>
    </w:p>
    <w:p w:rsidR="00C73649" w:rsidRDefault="00C73649" w:rsidP="00C73649">
      <w:pPr>
        <w:jc w:val="both"/>
      </w:pPr>
      <w:r>
        <w:t>Год рождения:</w:t>
      </w:r>
      <w:r>
        <w:rPr>
          <w:rStyle w:val="Subst"/>
          <w:bCs/>
          <w:iCs/>
        </w:rPr>
        <w:t xml:space="preserve"> 19</w:t>
      </w:r>
      <w:r w:rsidR="002E19DC">
        <w:rPr>
          <w:rStyle w:val="Subst"/>
          <w:bCs/>
          <w:iCs/>
        </w:rPr>
        <w:t>69</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C73649" w:rsidRDefault="00C73649" w:rsidP="00C73649">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Pr="00E332C0" w:rsidRDefault="00C73649" w:rsidP="00382B5F">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C73649" w:rsidRPr="00E332C0" w:rsidRDefault="00C73649" w:rsidP="00382B5F">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Pr="00E332C0" w:rsidRDefault="00C73649" w:rsidP="00382B5F">
            <w:pPr>
              <w:jc w:val="center"/>
            </w:pPr>
            <w:r w:rsidRPr="00E332C0">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382B5F">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C73649" w:rsidP="00382B5F">
            <w:pPr>
              <w:jc w:val="center"/>
            </w:pPr>
            <w:r w:rsidRPr="00E332C0">
              <w:t>по</w:t>
            </w:r>
          </w:p>
        </w:tc>
        <w:tc>
          <w:tcPr>
            <w:tcW w:w="3009" w:type="dxa"/>
            <w:vMerge/>
            <w:tcBorders>
              <w:left w:val="single" w:sz="6" w:space="0" w:color="auto"/>
              <w:bottom w:val="single" w:sz="6" w:space="0" w:color="auto"/>
              <w:right w:val="single" w:sz="6" w:space="0" w:color="auto"/>
            </w:tcBorders>
          </w:tcPr>
          <w:p w:rsidR="00C73649" w:rsidRPr="00E332C0" w:rsidRDefault="00C73649" w:rsidP="00382B5F"/>
        </w:tc>
        <w:tc>
          <w:tcPr>
            <w:tcW w:w="3969" w:type="dxa"/>
            <w:vMerge/>
            <w:tcBorders>
              <w:left w:val="single" w:sz="6" w:space="0" w:color="auto"/>
              <w:bottom w:val="single" w:sz="6" w:space="0" w:color="auto"/>
              <w:right w:val="double" w:sz="6" w:space="0" w:color="auto"/>
            </w:tcBorders>
          </w:tcPr>
          <w:p w:rsidR="00C73649" w:rsidRPr="00E332C0" w:rsidRDefault="00C73649" w:rsidP="00382B5F"/>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10329A">
            <w:pPr>
              <w:widowControl/>
              <w:autoSpaceDE/>
              <w:autoSpaceDN/>
              <w:adjustRightInd/>
              <w:spacing w:before="0" w:after="0" w:line="240" w:lineRule="exact"/>
              <w:ind w:right="114"/>
              <w:jc w:val="both"/>
            </w:pPr>
            <w:r w:rsidRPr="00E332C0">
              <w:t>Менеджер Служб</w:t>
            </w:r>
            <w:r w:rsidR="0010329A">
              <w:t>ы</w:t>
            </w:r>
            <w:r w:rsidRPr="00E332C0">
              <w:t xml:space="preserve"> Дирекция крупных проектов</w:t>
            </w:r>
          </w:p>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r w:rsidRPr="00E332C0">
              <w:t>2015</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382B5F">
            <w:r w:rsidRPr="00E332C0">
              <w:t>Начальник управления по проектированию</w:t>
            </w:r>
          </w:p>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r w:rsidRPr="00E332C0">
              <w:t>2015</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10329A">
            <w:pPr>
              <w:widowControl/>
              <w:autoSpaceDE/>
              <w:autoSpaceDN/>
              <w:adjustRightInd/>
              <w:spacing w:before="0" w:after="0" w:line="240" w:lineRule="exact"/>
              <w:ind w:right="114"/>
              <w:jc w:val="both"/>
            </w:pPr>
            <w:r w:rsidRPr="00E332C0">
              <w:t>Начальник управления по проектированию</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10329A">
            <w:r w:rsidRPr="00E332C0">
              <w:t>201</w:t>
            </w:r>
            <w:r w:rsidR="00C84E9D" w:rsidRPr="00E332C0">
              <w:t>5</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C73649" w:rsidP="0010329A">
            <w:r w:rsidRPr="00E332C0">
              <w:t>201</w:t>
            </w:r>
            <w:r w:rsidR="00C84E9D" w:rsidRPr="00E332C0">
              <w:t>6</w:t>
            </w:r>
          </w:p>
        </w:tc>
        <w:tc>
          <w:tcPr>
            <w:tcW w:w="3009" w:type="dxa"/>
            <w:tcBorders>
              <w:top w:val="single" w:sz="6" w:space="0" w:color="auto"/>
              <w:left w:val="single" w:sz="6" w:space="0" w:color="auto"/>
              <w:bottom w:val="single" w:sz="6" w:space="0" w:color="auto"/>
              <w:right w:val="single" w:sz="6" w:space="0" w:color="auto"/>
            </w:tcBorders>
          </w:tcPr>
          <w:p w:rsidR="00C73649" w:rsidRPr="00E332C0" w:rsidRDefault="00C73649"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E332C0" w:rsidRDefault="00C84E9D" w:rsidP="0010329A">
            <w:pPr>
              <w:widowControl/>
              <w:autoSpaceDE/>
              <w:autoSpaceDN/>
              <w:adjustRightInd/>
              <w:spacing w:before="0" w:after="0" w:line="240" w:lineRule="exact"/>
              <w:ind w:right="114"/>
              <w:jc w:val="both"/>
            </w:pPr>
            <w:r w:rsidRPr="00E332C0">
              <w:t>И.о. заместителя генерального директора по капитальному строительству</w:t>
            </w:r>
          </w:p>
        </w:tc>
      </w:tr>
      <w:tr w:rsidR="00C73649" w:rsidTr="00703EEA">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10329A">
            <w:r w:rsidRPr="00E332C0">
              <w:t>201</w:t>
            </w:r>
            <w:r w:rsidR="00E332C0" w:rsidRPr="00E332C0">
              <w:t>6</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703EEA" w:rsidP="0010329A">
            <w:r w:rsidRPr="00E332C0">
              <w:t>201</w:t>
            </w:r>
            <w:r w:rsidR="00E332C0" w:rsidRPr="00E332C0">
              <w:t>6</w:t>
            </w:r>
          </w:p>
        </w:tc>
        <w:tc>
          <w:tcPr>
            <w:tcW w:w="3009" w:type="dxa"/>
            <w:tcBorders>
              <w:top w:val="single" w:sz="6" w:space="0" w:color="auto"/>
              <w:left w:val="single" w:sz="6" w:space="0" w:color="auto"/>
              <w:bottom w:val="single" w:sz="6" w:space="0" w:color="auto"/>
              <w:right w:val="single" w:sz="6" w:space="0" w:color="auto"/>
            </w:tcBorders>
          </w:tcPr>
          <w:p w:rsidR="00C73649" w:rsidRPr="00E332C0" w:rsidRDefault="00C73649"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E332C0" w:rsidRDefault="00E332C0" w:rsidP="0010329A">
            <w:pPr>
              <w:widowControl/>
              <w:autoSpaceDE/>
              <w:autoSpaceDN/>
              <w:adjustRightInd/>
              <w:spacing w:before="0" w:after="0" w:line="240" w:lineRule="exact"/>
              <w:ind w:right="114"/>
              <w:jc w:val="both"/>
            </w:pPr>
            <w:r w:rsidRPr="00E332C0">
              <w:t>Заместитель генерального директора по капитальному строительству</w:t>
            </w:r>
          </w:p>
        </w:tc>
      </w:tr>
      <w:tr w:rsidR="00703EEA" w:rsidTr="00E332C0">
        <w:tc>
          <w:tcPr>
            <w:tcW w:w="1260" w:type="dxa"/>
            <w:tcBorders>
              <w:top w:val="single" w:sz="6" w:space="0" w:color="auto"/>
              <w:left w:val="double" w:sz="6" w:space="0" w:color="auto"/>
              <w:bottom w:val="single" w:sz="6" w:space="0" w:color="auto"/>
              <w:right w:val="single" w:sz="6" w:space="0" w:color="auto"/>
            </w:tcBorders>
          </w:tcPr>
          <w:p w:rsidR="00703EEA" w:rsidRPr="00E332C0" w:rsidRDefault="00703EEA" w:rsidP="0010329A">
            <w:r w:rsidRPr="00E332C0">
              <w:t>201</w:t>
            </w:r>
            <w:r w:rsidR="00E332C0" w:rsidRPr="00E332C0">
              <w:t>6</w:t>
            </w:r>
          </w:p>
        </w:tc>
        <w:tc>
          <w:tcPr>
            <w:tcW w:w="1260" w:type="dxa"/>
            <w:tcBorders>
              <w:top w:val="single" w:sz="6" w:space="0" w:color="auto"/>
              <w:left w:val="single" w:sz="6" w:space="0" w:color="auto"/>
              <w:bottom w:val="single" w:sz="6" w:space="0" w:color="auto"/>
              <w:right w:val="single" w:sz="6" w:space="0" w:color="auto"/>
            </w:tcBorders>
          </w:tcPr>
          <w:p w:rsidR="00703EEA"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703EEA" w:rsidRPr="00E332C0" w:rsidRDefault="00703EEA"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703EEA" w:rsidRPr="00E332C0" w:rsidRDefault="00E332C0" w:rsidP="0010329A">
            <w:pPr>
              <w:widowControl/>
              <w:autoSpaceDE/>
              <w:autoSpaceDN/>
              <w:adjustRightInd/>
              <w:spacing w:before="0" w:after="0" w:line="240" w:lineRule="exact"/>
              <w:ind w:right="114"/>
              <w:jc w:val="both"/>
            </w:pPr>
            <w:r w:rsidRPr="00E332C0">
              <w:t>И.о. первого заместителя генерального  директора – технического директора</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E332C0" w:rsidRDefault="00E332C0" w:rsidP="0010329A">
            <w:r w:rsidRPr="00E332C0">
              <w:t>Первый заместитель генерального  директора - технический директор</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10329A" w:rsidRDefault="00E332C0" w:rsidP="0010329A">
            <w:r w:rsidRPr="0010329A">
              <w:t>И.о.</w:t>
            </w:r>
            <w:r w:rsidR="0010329A">
              <w:t xml:space="preserve"> </w:t>
            </w:r>
            <w:r w:rsidRPr="0010329A">
              <w:t>главного инженера</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наст. время</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E332C0" w:rsidRDefault="00E332C0" w:rsidP="0010329A">
            <w:r w:rsidRPr="0010329A">
              <w:t>Главный инженер</w:t>
            </w:r>
          </w:p>
        </w:tc>
      </w:tr>
      <w:tr w:rsidR="00E332C0" w:rsidTr="00382B5F">
        <w:tc>
          <w:tcPr>
            <w:tcW w:w="1260" w:type="dxa"/>
            <w:tcBorders>
              <w:top w:val="single" w:sz="6" w:space="0" w:color="auto"/>
              <w:left w:val="double" w:sz="6" w:space="0" w:color="auto"/>
              <w:bottom w:val="double" w:sz="6" w:space="0" w:color="auto"/>
              <w:right w:val="single" w:sz="6" w:space="0" w:color="auto"/>
            </w:tcBorders>
          </w:tcPr>
          <w:p w:rsidR="00E332C0" w:rsidRPr="00E332C0" w:rsidRDefault="00E332C0" w:rsidP="0010329A">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E332C0" w:rsidRPr="00E332C0" w:rsidRDefault="00E332C0" w:rsidP="0010329A">
            <w:r w:rsidRPr="00E332C0">
              <w:t>наст. время</w:t>
            </w:r>
          </w:p>
        </w:tc>
        <w:tc>
          <w:tcPr>
            <w:tcW w:w="3009" w:type="dxa"/>
            <w:tcBorders>
              <w:top w:val="single" w:sz="6" w:space="0" w:color="auto"/>
              <w:left w:val="single" w:sz="6" w:space="0" w:color="auto"/>
              <w:bottom w:val="double" w:sz="6" w:space="0" w:color="auto"/>
              <w:right w:val="single" w:sz="6" w:space="0" w:color="auto"/>
            </w:tcBorders>
          </w:tcPr>
          <w:p w:rsidR="00E332C0" w:rsidRPr="00E332C0" w:rsidRDefault="00E332C0" w:rsidP="00BB62A7">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E332C0" w:rsidRPr="00E332C0" w:rsidRDefault="00E332C0" w:rsidP="00BB62A7">
            <w:r w:rsidRPr="00E332C0">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Мальцева Нелли Яковлевна</w:t>
      </w:r>
    </w:p>
    <w:p w:rsidR="00C73649" w:rsidRDefault="00C73649" w:rsidP="00C73649">
      <w:pPr>
        <w:jc w:val="both"/>
      </w:pPr>
      <w:r>
        <w:t>Год рождения:</w:t>
      </w:r>
      <w:r>
        <w:rPr>
          <w:rStyle w:val="Subst"/>
          <w:bCs/>
          <w:iCs/>
        </w:rPr>
        <w:t xml:space="preserve"> 1965</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C73649" w:rsidRDefault="00C73649" w:rsidP="00C73649">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2867" w:type="dxa"/>
            <w:vMerge/>
            <w:tcBorders>
              <w:left w:val="single" w:sz="6" w:space="0" w:color="auto"/>
              <w:bottom w:val="single" w:sz="6" w:space="0" w:color="auto"/>
              <w:right w:val="single" w:sz="6" w:space="0" w:color="auto"/>
            </w:tcBorders>
          </w:tcPr>
          <w:p w:rsidR="00C73649" w:rsidRDefault="00C73649" w:rsidP="00382B5F"/>
        </w:tc>
        <w:tc>
          <w:tcPr>
            <w:tcW w:w="4111"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2009</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2013</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Заместитель директора по персоналу - начальник отдела кадров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2013</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2016</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Начальник Управления по подбору, оценке и развитию персонала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2014</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rsidRPr="00481A0D">
              <w:t>наст. время</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Член Правления</w:t>
            </w:r>
          </w:p>
        </w:tc>
      </w:tr>
      <w:tr w:rsidR="00C73649" w:rsidTr="00C25C64">
        <w:tc>
          <w:tcPr>
            <w:tcW w:w="1260" w:type="dxa"/>
            <w:tcBorders>
              <w:top w:val="single" w:sz="6" w:space="0" w:color="auto"/>
              <w:left w:val="double" w:sz="6" w:space="0" w:color="auto"/>
              <w:bottom w:val="single" w:sz="6" w:space="0" w:color="auto"/>
              <w:right w:val="single" w:sz="6" w:space="0" w:color="auto"/>
            </w:tcBorders>
          </w:tcPr>
          <w:p w:rsidR="00C73649" w:rsidRPr="0048088C" w:rsidRDefault="00C73649" w:rsidP="00382B5F">
            <w:r w:rsidRPr="0048088C">
              <w:t>2016</w:t>
            </w:r>
          </w:p>
        </w:tc>
        <w:tc>
          <w:tcPr>
            <w:tcW w:w="1260" w:type="dxa"/>
            <w:tcBorders>
              <w:top w:val="single" w:sz="6" w:space="0" w:color="auto"/>
              <w:left w:val="single" w:sz="6" w:space="0" w:color="auto"/>
              <w:bottom w:val="single" w:sz="6" w:space="0" w:color="auto"/>
              <w:right w:val="single" w:sz="6" w:space="0" w:color="auto"/>
            </w:tcBorders>
          </w:tcPr>
          <w:p w:rsidR="00C73649" w:rsidRPr="0048088C" w:rsidRDefault="00C25C64" w:rsidP="00382B5F">
            <w:r>
              <w:t>2019</w:t>
            </w:r>
          </w:p>
        </w:tc>
        <w:tc>
          <w:tcPr>
            <w:tcW w:w="2867" w:type="dxa"/>
            <w:tcBorders>
              <w:top w:val="single" w:sz="6" w:space="0" w:color="auto"/>
              <w:left w:val="single" w:sz="6" w:space="0" w:color="auto"/>
              <w:bottom w:val="single" w:sz="6" w:space="0" w:color="auto"/>
              <w:right w:val="single" w:sz="6" w:space="0" w:color="auto"/>
            </w:tcBorders>
          </w:tcPr>
          <w:p w:rsidR="00C73649" w:rsidRPr="0048088C" w:rsidRDefault="00C73649" w:rsidP="00382B5F">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Pr="00C25C64" w:rsidRDefault="00C73649" w:rsidP="00382B5F">
            <w:r w:rsidRPr="00C25C64">
              <w:t>Начальник отдела обеспечения персоналом</w:t>
            </w:r>
          </w:p>
        </w:tc>
      </w:tr>
      <w:tr w:rsidR="00C25C64" w:rsidTr="00C25C64">
        <w:tc>
          <w:tcPr>
            <w:tcW w:w="1260" w:type="dxa"/>
            <w:tcBorders>
              <w:top w:val="single" w:sz="6" w:space="0" w:color="auto"/>
              <w:left w:val="double" w:sz="6" w:space="0" w:color="auto"/>
              <w:bottom w:val="double" w:sz="6" w:space="0" w:color="auto"/>
              <w:right w:val="single" w:sz="6" w:space="0" w:color="auto"/>
            </w:tcBorders>
          </w:tcPr>
          <w:p w:rsidR="00C25C64" w:rsidRPr="0048088C" w:rsidRDefault="00C25C64" w:rsidP="00382B5F">
            <w:r>
              <w:t>2019</w:t>
            </w:r>
          </w:p>
        </w:tc>
        <w:tc>
          <w:tcPr>
            <w:tcW w:w="1260" w:type="dxa"/>
            <w:tcBorders>
              <w:top w:val="single" w:sz="6" w:space="0" w:color="auto"/>
              <w:left w:val="single" w:sz="6" w:space="0" w:color="auto"/>
              <w:bottom w:val="double" w:sz="6" w:space="0" w:color="auto"/>
              <w:right w:val="single" w:sz="6" w:space="0" w:color="auto"/>
            </w:tcBorders>
          </w:tcPr>
          <w:p w:rsidR="00C25C64" w:rsidRPr="0048088C" w:rsidRDefault="00C25C64" w:rsidP="000B01E6">
            <w:r w:rsidRPr="0048088C">
              <w:t>наст. время</w:t>
            </w:r>
          </w:p>
        </w:tc>
        <w:tc>
          <w:tcPr>
            <w:tcW w:w="2867" w:type="dxa"/>
            <w:tcBorders>
              <w:top w:val="single" w:sz="6" w:space="0" w:color="auto"/>
              <w:left w:val="single" w:sz="6" w:space="0" w:color="auto"/>
              <w:bottom w:val="double" w:sz="6" w:space="0" w:color="auto"/>
              <w:right w:val="single" w:sz="6" w:space="0" w:color="auto"/>
            </w:tcBorders>
          </w:tcPr>
          <w:p w:rsidR="00C25C64" w:rsidRPr="0048088C" w:rsidRDefault="00C25C64" w:rsidP="000B01E6">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C25C64" w:rsidRPr="00C25C64" w:rsidRDefault="00C25C64" w:rsidP="00382B5F">
            <w:r w:rsidRPr="00C25C64">
              <w:t>Заместитель генерального директора по персоналу и социальным программам</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jc w:val="both"/>
      </w:pPr>
    </w:p>
    <w:p w:rsidR="00C73649" w:rsidRDefault="00C73649" w:rsidP="00C73649">
      <w:pPr>
        <w:jc w:val="both"/>
      </w:pPr>
      <w:r>
        <w:t>ФИО:</w:t>
      </w:r>
      <w:r>
        <w:rPr>
          <w:rStyle w:val="Subst"/>
          <w:bCs/>
          <w:iCs/>
        </w:rPr>
        <w:t xml:space="preserve"> Половникова Татьяна Ивановна</w:t>
      </w:r>
    </w:p>
    <w:p w:rsidR="00C73649" w:rsidRDefault="00C73649" w:rsidP="00C73649">
      <w:pPr>
        <w:jc w:val="both"/>
      </w:pPr>
      <w:r>
        <w:t>Год рождения:</w:t>
      </w:r>
      <w:r>
        <w:rPr>
          <w:rStyle w:val="Subst"/>
          <w:bCs/>
          <w:iCs/>
        </w:rPr>
        <w:t xml:space="preserve"> 1958</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C73649" w:rsidRDefault="00C73649" w:rsidP="00C73649">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2011</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Начальник от</w:t>
            </w:r>
            <w:r>
              <w:rPr>
                <w:color w:val="000000"/>
              </w:rPr>
              <w:t>дела планирования и контроллинга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lastRenderedPageBreak/>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 время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Начальник   отдела   операционного планирования  и  контроллинга</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 время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spacing w:before="60" w:after="60" w:line="240" w:lineRule="exact"/>
              <w:rPr>
                <w:color w:val="000000"/>
              </w:rPr>
            </w:pPr>
            <w:r>
              <w:rPr>
                <w:color w:val="000000"/>
              </w:rPr>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jc w:val="both"/>
        <w:rPr>
          <w:rStyle w:val="Subst"/>
          <w:bCs/>
          <w:iCs/>
        </w:rPr>
      </w:pPr>
    </w:p>
    <w:p w:rsidR="002A3730" w:rsidRDefault="002A3730" w:rsidP="002A3730">
      <w:pPr>
        <w:jc w:val="both"/>
      </w:pPr>
      <w:r>
        <w:t>ФИО:</w:t>
      </w:r>
      <w:r>
        <w:rPr>
          <w:rStyle w:val="Subst"/>
          <w:bCs/>
          <w:iCs/>
        </w:rPr>
        <w:t xml:space="preserve"> Скоробогатов Сергей Федорович</w:t>
      </w:r>
    </w:p>
    <w:p w:rsidR="002A3730" w:rsidRDefault="002A3730" w:rsidP="002A3730">
      <w:pPr>
        <w:jc w:val="both"/>
      </w:pPr>
      <w:r>
        <w:t>Год рождения:</w:t>
      </w:r>
      <w:r>
        <w:rPr>
          <w:rStyle w:val="Subst"/>
          <w:bCs/>
          <w:iCs/>
        </w:rPr>
        <w:t xml:space="preserve"> 19</w:t>
      </w:r>
      <w:r w:rsidR="004B0DE3">
        <w:rPr>
          <w:rStyle w:val="Subst"/>
          <w:bCs/>
          <w:iCs/>
        </w:rPr>
        <w:t>60</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2A3730" w:rsidRDefault="002A3730" w:rsidP="002A3730">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3009"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3009" w:type="dxa"/>
            <w:vMerge/>
            <w:tcBorders>
              <w:left w:val="single" w:sz="6" w:space="0" w:color="auto"/>
              <w:bottom w:val="single" w:sz="6" w:space="0" w:color="auto"/>
              <w:right w:val="single" w:sz="6" w:space="0" w:color="auto"/>
            </w:tcBorders>
          </w:tcPr>
          <w:p w:rsidR="002A3730" w:rsidRDefault="002A3730" w:rsidP="00BB62A7"/>
        </w:tc>
        <w:tc>
          <w:tcPr>
            <w:tcW w:w="3969" w:type="dxa"/>
            <w:vMerge/>
            <w:tcBorders>
              <w:left w:val="single" w:sz="6" w:space="0" w:color="auto"/>
              <w:bottom w:val="single" w:sz="6" w:space="0" w:color="auto"/>
              <w:right w:val="double" w:sz="6" w:space="0" w:color="auto"/>
            </w:tcBorders>
          </w:tcPr>
          <w:p w:rsidR="002A3730" w:rsidRDefault="002A3730" w:rsidP="00BB62A7"/>
        </w:tc>
      </w:tr>
      <w:tr w:rsidR="006A740B" w:rsidTr="00BB62A7">
        <w:tc>
          <w:tcPr>
            <w:tcW w:w="1260" w:type="dxa"/>
            <w:tcBorders>
              <w:top w:val="single" w:sz="6" w:space="0" w:color="auto"/>
              <w:left w:val="double" w:sz="6" w:space="0" w:color="auto"/>
              <w:bottom w:val="single" w:sz="6" w:space="0" w:color="auto"/>
              <w:right w:val="single" w:sz="6" w:space="0" w:color="auto"/>
            </w:tcBorders>
            <w:vAlign w:val="center"/>
          </w:tcPr>
          <w:p w:rsidR="006A740B" w:rsidRPr="0029602C" w:rsidRDefault="006A740B" w:rsidP="0029602C">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6A740B" w:rsidRPr="0029602C" w:rsidRDefault="006A740B" w:rsidP="0029602C">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6A740B" w:rsidRPr="0029602C" w:rsidRDefault="006A740B" w:rsidP="00BB62A7">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6A740B" w:rsidRPr="0029602C" w:rsidRDefault="006A740B" w:rsidP="0029602C">
            <w:pPr>
              <w:tabs>
                <w:tab w:val="left" w:pos="317"/>
              </w:tabs>
              <w:jc w:val="both"/>
            </w:pPr>
            <w:r w:rsidRPr="0029602C">
              <w:t>Начальник отдела безопасности и защиты информации</w:t>
            </w:r>
          </w:p>
          <w:p w:rsidR="006A740B" w:rsidRPr="0029602C" w:rsidRDefault="006A740B" w:rsidP="00BB62A7"/>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29602C" w:rsidRDefault="002A3730" w:rsidP="006A740B">
            <w:r w:rsidRPr="0029602C">
              <w:t>201</w:t>
            </w:r>
            <w:r w:rsidR="006A740B" w:rsidRPr="0029602C">
              <w:t>4</w:t>
            </w:r>
          </w:p>
        </w:tc>
        <w:tc>
          <w:tcPr>
            <w:tcW w:w="1260" w:type="dxa"/>
            <w:tcBorders>
              <w:top w:val="single" w:sz="6" w:space="0" w:color="auto"/>
              <w:left w:val="single" w:sz="6" w:space="0" w:color="auto"/>
              <w:bottom w:val="single" w:sz="6" w:space="0" w:color="auto"/>
              <w:right w:val="single" w:sz="6" w:space="0" w:color="auto"/>
            </w:tcBorders>
          </w:tcPr>
          <w:p w:rsidR="002A3730" w:rsidRPr="0029602C" w:rsidRDefault="002A3730" w:rsidP="00BB62A7">
            <w:r w:rsidRPr="0029602C">
              <w:t>2014</w:t>
            </w:r>
          </w:p>
        </w:tc>
        <w:tc>
          <w:tcPr>
            <w:tcW w:w="3009" w:type="dxa"/>
            <w:tcBorders>
              <w:top w:val="single" w:sz="6" w:space="0" w:color="auto"/>
              <w:left w:val="single" w:sz="6" w:space="0" w:color="auto"/>
              <w:bottom w:val="single" w:sz="6" w:space="0" w:color="auto"/>
              <w:right w:val="single" w:sz="6" w:space="0" w:color="auto"/>
            </w:tcBorders>
          </w:tcPr>
          <w:p w:rsidR="002A3730" w:rsidRPr="0029602C" w:rsidRDefault="002A3730" w:rsidP="00BB62A7">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A3730" w:rsidRPr="0029602C" w:rsidRDefault="006A740B" w:rsidP="0029602C">
            <w:pPr>
              <w:tabs>
                <w:tab w:val="left" w:pos="317"/>
              </w:tabs>
              <w:jc w:val="both"/>
            </w:pPr>
            <w:r w:rsidRPr="0029602C">
              <w:t>Заместитель начальника управления по экономической безопасности</w:t>
            </w:r>
          </w:p>
        </w:tc>
      </w:tr>
      <w:tr w:rsidR="0029602C" w:rsidTr="00BB62A7">
        <w:tc>
          <w:tcPr>
            <w:tcW w:w="1260" w:type="dxa"/>
            <w:tcBorders>
              <w:top w:val="single" w:sz="6" w:space="0" w:color="auto"/>
              <w:left w:val="double" w:sz="6" w:space="0" w:color="auto"/>
              <w:bottom w:val="single" w:sz="6" w:space="0" w:color="auto"/>
              <w:right w:val="single" w:sz="6" w:space="0" w:color="auto"/>
            </w:tcBorders>
          </w:tcPr>
          <w:p w:rsidR="0029602C" w:rsidRPr="0029602C" w:rsidRDefault="0029602C" w:rsidP="00BB62A7">
            <w:r w:rsidRPr="0029602C">
              <w:t>2014</w:t>
            </w:r>
          </w:p>
        </w:tc>
        <w:tc>
          <w:tcPr>
            <w:tcW w:w="1260" w:type="dxa"/>
            <w:tcBorders>
              <w:top w:val="single" w:sz="6" w:space="0" w:color="auto"/>
              <w:left w:val="single" w:sz="6" w:space="0" w:color="auto"/>
              <w:bottom w:val="single" w:sz="6" w:space="0" w:color="auto"/>
              <w:right w:val="single" w:sz="6" w:space="0" w:color="auto"/>
            </w:tcBorders>
          </w:tcPr>
          <w:p w:rsidR="0029602C" w:rsidRPr="0029602C" w:rsidRDefault="0029602C" w:rsidP="0029602C">
            <w:r w:rsidRPr="0029602C">
              <w:t>2015</w:t>
            </w:r>
          </w:p>
        </w:tc>
        <w:tc>
          <w:tcPr>
            <w:tcW w:w="3009"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9602C" w:rsidRPr="0029602C" w:rsidRDefault="0029602C" w:rsidP="0029602C">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29602C" w:rsidTr="0029602C">
        <w:tc>
          <w:tcPr>
            <w:tcW w:w="1260" w:type="dxa"/>
            <w:tcBorders>
              <w:top w:val="single" w:sz="6" w:space="0" w:color="auto"/>
              <w:left w:val="double" w:sz="6" w:space="0" w:color="auto"/>
              <w:bottom w:val="single" w:sz="6" w:space="0" w:color="auto"/>
              <w:right w:val="single" w:sz="6" w:space="0" w:color="auto"/>
            </w:tcBorders>
          </w:tcPr>
          <w:p w:rsidR="0029602C" w:rsidRPr="0029602C" w:rsidRDefault="0029602C" w:rsidP="006A740B">
            <w:r w:rsidRPr="0029602C">
              <w:t>2015</w:t>
            </w:r>
          </w:p>
        </w:tc>
        <w:tc>
          <w:tcPr>
            <w:tcW w:w="1260"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наст. время</w:t>
            </w:r>
          </w:p>
        </w:tc>
        <w:tc>
          <w:tcPr>
            <w:tcW w:w="3009"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9602C" w:rsidRPr="0029602C" w:rsidRDefault="0029602C" w:rsidP="0029602C">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2A3730" w:rsidTr="0029602C">
        <w:tc>
          <w:tcPr>
            <w:tcW w:w="1260" w:type="dxa"/>
            <w:tcBorders>
              <w:top w:val="single" w:sz="6" w:space="0" w:color="auto"/>
              <w:left w:val="double" w:sz="6" w:space="0" w:color="auto"/>
              <w:bottom w:val="double" w:sz="6" w:space="0" w:color="auto"/>
              <w:right w:val="single" w:sz="6" w:space="0" w:color="auto"/>
            </w:tcBorders>
          </w:tcPr>
          <w:p w:rsidR="002A3730" w:rsidRPr="0029602C" w:rsidRDefault="002A3730" w:rsidP="0029602C">
            <w:r w:rsidRPr="0029602C">
              <w:t>201</w:t>
            </w:r>
            <w:r w:rsidR="0029602C" w:rsidRPr="0029602C">
              <w:t>9</w:t>
            </w:r>
          </w:p>
        </w:tc>
        <w:tc>
          <w:tcPr>
            <w:tcW w:w="1260" w:type="dxa"/>
            <w:tcBorders>
              <w:top w:val="single" w:sz="6" w:space="0" w:color="auto"/>
              <w:left w:val="single" w:sz="6" w:space="0" w:color="auto"/>
              <w:bottom w:val="double" w:sz="6" w:space="0" w:color="auto"/>
              <w:right w:val="single" w:sz="6" w:space="0" w:color="auto"/>
            </w:tcBorders>
          </w:tcPr>
          <w:p w:rsidR="002A3730" w:rsidRPr="0029602C" w:rsidRDefault="002A3730" w:rsidP="00BB62A7">
            <w:r w:rsidRPr="0029602C">
              <w:t>наст. время</w:t>
            </w:r>
          </w:p>
        </w:tc>
        <w:tc>
          <w:tcPr>
            <w:tcW w:w="3009" w:type="dxa"/>
            <w:tcBorders>
              <w:top w:val="single" w:sz="6" w:space="0" w:color="auto"/>
              <w:left w:val="single" w:sz="6" w:space="0" w:color="auto"/>
              <w:bottom w:val="double" w:sz="6" w:space="0" w:color="auto"/>
              <w:right w:val="single" w:sz="6" w:space="0" w:color="auto"/>
            </w:tcBorders>
          </w:tcPr>
          <w:p w:rsidR="002A3730" w:rsidRPr="0029602C" w:rsidRDefault="002A3730" w:rsidP="00BB62A7">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2A3730" w:rsidRPr="0029602C" w:rsidRDefault="002A3730" w:rsidP="00BB62A7">
            <w:r w:rsidRPr="0029602C">
              <w:t>Член Правления</w:t>
            </w:r>
          </w:p>
        </w:tc>
      </w:tr>
    </w:tbl>
    <w:p w:rsidR="002A3730" w:rsidRDefault="002A3730" w:rsidP="002A3730">
      <w:pPr>
        <w:jc w:val="both"/>
        <w:rPr>
          <w:rStyle w:val="Subst"/>
          <w:bCs/>
          <w:iCs/>
        </w:rPr>
      </w:pPr>
      <w:r>
        <w:rPr>
          <w:rStyle w:val="Subst"/>
          <w:bCs/>
          <w:iCs/>
        </w:rPr>
        <w:t>Доли участия в уставном капитале эмитента/обыкновенных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 xml:space="preserve">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w:t>
      </w:r>
      <w:r>
        <w:rPr>
          <w:rStyle w:val="Subst"/>
          <w:bCs/>
          <w:iCs/>
        </w:rPr>
        <w:lastRenderedPageBreak/>
        <w:t>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C73649">
      <w:pPr>
        <w:jc w:val="both"/>
      </w:pPr>
    </w:p>
    <w:p w:rsidR="00C73649" w:rsidRDefault="00C73649" w:rsidP="00C73649">
      <w:pPr>
        <w:jc w:val="both"/>
      </w:pPr>
      <w:r>
        <w:t>ФИО:</w:t>
      </w:r>
      <w:r>
        <w:rPr>
          <w:rStyle w:val="Subst"/>
          <w:bCs/>
          <w:iCs/>
        </w:rPr>
        <w:t xml:space="preserve"> Юшин Андрей Вячеславович</w:t>
      </w:r>
    </w:p>
    <w:p w:rsidR="00C73649" w:rsidRDefault="00C73649" w:rsidP="00C73649">
      <w:pPr>
        <w:jc w:val="both"/>
      </w:pPr>
      <w:r>
        <w:t>Год рождения:</w:t>
      </w:r>
      <w:r>
        <w:rPr>
          <w:rStyle w:val="Subst"/>
          <w:bCs/>
          <w:iCs/>
        </w:rPr>
        <w:t xml:space="preserve"> 1960</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C73649" w:rsidRDefault="00C73649" w:rsidP="00C73649">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2008</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2012</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t>Главный механик</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2012</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rsidRPr="006E4579">
              <w:t>Директор по обслуживанию и ремонтам</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rsidRPr="006E4579">
              <w:t>И.о.</w:t>
            </w:r>
            <w:r>
              <w:t xml:space="preserve"> </w:t>
            </w:r>
            <w:r w:rsidRPr="006E4579">
              <w:t>заместителя генерального директора по развитию</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 время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rsidRPr="006E4579">
              <w:t>Заместитель генерального директора по развитию</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 время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t>Член Правления</w:t>
            </w:r>
          </w:p>
        </w:tc>
      </w:tr>
    </w:tbl>
    <w:p w:rsidR="00C73649" w:rsidRDefault="00C73649" w:rsidP="00C73649">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1B6A75" w:rsidRPr="000478E5" w:rsidRDefault="001B6A75" w:rsidP="001B6A7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B6A75" w:rsidRDefault="001B6A75" w:rsidP="001B6A7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B6A75" w:rsidRDefault="001B6A75" w:rsidP="001B6A7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B6A75" w:rsidRDefault="001B6A75" w:rsidP="001B6A7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B6A75" w:rsidRDefault="001B6A75" w:rsidP="001B6A7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59" w:name="_Toc32410213"/>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59"/>
    </w:p>
    <w:p w:rsidR="00FD2606" w:rsidRPr="00253777" w:rsidRDefault="00FD2606" w:rsidP="00382B5F">
      <w:pPr>
        <w:ind w:left="200"/>
        <w:jc w:val="both"/>
      </w:pPr>
      <w:r w:rsidRPr="00253777">
        <w:t xml:space="preserve">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w:t>
      </w:r>
      <w:r w:rsidRPr="00253777">
        <w:lastRenderedPageBreak/>
        <w:t>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5F436D" w:rsidRPr="00253777" w:rsidTr="005F436D">
        <w:tc>
          <w:tcPr>
            <w:tcW w:w="5459" w:type="dxa"/>
            <w:tcBorders>
              <w:top w:val="double" w:sz="6" w:space="0" w:color="auto"/>
              <w:left w:val="double" w:sz="6" w:space="0" w:color="auto"/>
              <w:bottom w:val="single" w:sz="6" w:space="0" w:color="auto"/>
              <w:right w:val="single" w:sz="6" w:space="0" w:color="auto"/>
            </w:tcBorders>
          </w:tcPr>
          <w:p w:rsidR="005F436D" w:rsidRPr="00253777" w:rsidRDefault="005F436D"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5F436D" w:rsidRPr="00253777" w:rsidRDefault="005F436D" w:rsidP="00747A36">
            <w:pPr>
              <w:ind w:firstLine="70"/>
              <w:jc w:val="center"/>
            </w:pPr>
            <w:r w:rsidRPr="00253777">
              <w:t>201</w:t>
            </w:r>
            <w:r>
              <w:t>9</w:t>
            </w:r>
            <w:r w:rsidRPr="00253777">
              <w:t xml:space="preserve">, </w:t>
            </w:r>
            <w:r w:rsidR="00747A36">
              <w:t>12</w:t>
            </w:r>
            <w:r w:rsidRPr="00253777">
              <w:t xml:space="preserve"> мес.</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double" w:sz="6" w:space="0" w:color="auto"/>
              <w:right w:val="single" w:sz="6" w:space="0" w:color="auto"/>
            </w:tcBorders>
          </w:tcPr>
          <w:p w:rsidR="005F436D" w:rsidRPr="00253777" w:rsidRDefault="005F436D"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5F436D" w:rsidRPr="00253777" w:rsidRDefault="005F436D"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5F436D" w:rsidRPr="001B12BC" w:rsidTr="005F436D">
        <w:tc>
          <w:tcPr>
            <w:tcW w:w="5459" w:type="dxa"/>
            <w:tcBorders>
              <w:top w:val="double" w:sz="6" w:space="0" w:color="auto"/>
              <w:left w:val="double" w:sz="6" w:space="0" w:color="auto"/>
              <w:bottom w:val="single" w:sz="6" w:space="0" w:color="auto"/>
              <w:right w:val="single" w:sz="6" w:space="0" w:color="auto"/>
            </w:tcBorders>
          </w:tcPr>
          <w:p w:rsidR="005F436D" w:rsidRPr="001B12BC" w:rsidRDefault="005F436D" w:rsidP="00BF3D68">
            <w:pPr>
              <w:jc w:val="center"/>
              <w:rPr>
                <w:color w:val="000000"/>
              </w:rPr>
            </w:pPr>
            <w:r w:rsidRPr="001B12BC">
              <w:rPr>
                <w:color w:val="000000"/>
              </w:rPr>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5F436D" w:rsidRPr="001B12BC" w:rsidRDefault="005F436D" w:rsidP="00747A36">
            <w:pPr>
              <w:jc w:val="center"/>
            </w:pPr>
            <w:r w:rsidRPr="001B12BC">
              <w:t>201</w:t>
            </w:r>
            <w:r>
              <w:t>9</w:t>
            </w:r>
            <w:r w:rsidRPr="001B12BC">
              <w:t xml:space="preserve">, </w:t>
            </w:r>
            <w:r w:rsidR="00747A36">
              <w:t>12</w:t>
            </w:r>
            <w:r w:rsidRPr="001B12BC">
              <w:t xml:space="preserve"> мес.</w:t>
            </w:r>
          </w:p>
        </w:tc>
      </w:tr>
      <w:tr w:rsidR="005F436D" w:rsidRPr="001B12BC" w:rsidTr="005F436D">
        <w:trPr>
          <w:trHeight w:val="272"/>
        </w:trPr>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5F436D" w:rsidRPr="007F7628" w:rsidRDefault="005F436D" w:rsidP="007B4573">
            <w:pPr>
              <w:jc w:val="right"/>
            </w:pPr>
            <w:r w:rsidRPr="007F7628">
              <w:t>0</w:t>
            </w:r>
          </w:p>
        </w:tc>
      </w:tr>
      <w:tr w:rsidR="00747A36" w:rsidRPr="001B12BC" w:rsidTr="005F436D">
        <w:tc>
          <w:tcPr>
            <w:tcW w:w="5459" w:type="dxa"/>
            <w:tcBorders>
              <w:top w:val="single" w:sz="6" w:space="0" w:color="auto"/>
              <w:left w:val="double" w:sz="6" w:space="0" w:color="auto"/>
              <w:bottom w:val="single" w:sz="6" w:space="0" w:color="auto"/>
              <w:right w:val="single" w:sz="6" w:space="0" w:color="auto"/>
            </w:tcBorders>
          </w:tcPr>
          <w:p w:rsidR="00747A36" w:rsidRPr="001B12BC" w:rsidRDefault="00747A36"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747A36" w:rsidRPr="00747A36" w:rsidRDefault="00747A36" w:rsidP="00747A36">
            <w:pPr>
              <w:jc w:val="right"/>
              <w:rPr>
                <w:lang w:val="en-US"/>
              </w:rPr>
            </w:pPr>
            <w:r w:rsidRPr="00747A36">
              <w:t>22 921 057,45</w:t>
            </w:r>
          </w:p>
        </w:tc>
      </w:tr>
      <w:tr w:rsidR="00747A36" w:rsidRPr="001B12BC" w:rsidTr="005F436D">
        <w:tc>
          <w:tcPr>
            <w:tcW w:w="5459" w:type="dxa"/>
            <w:tcBorders>
              <w:top w:val="single" w:sz="6" w:space="0" w:color="auto"/>
              <w:left w:val="double" w:sz="6" w:space="0" w:color="auto"/>
              <w:bottom w:val="single" w:sz="6" w:space="0" w:color="auto"/>
              <w:right w:val="single" w:sz="6" w:space="0" w:color="auto"/>
            </w:tcBorders>
          </w:tcPr>
          <w:p w:rsidR="00747A36" w:rsidRPr="001B12BC" w:rsidRDefault="00747A36"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747A36" w:rsidRPr="00747A36" w:rsidRDefault="00747A36" w:rsidP="00747A36">
            <w:pPr>
              <w:jc w:val="right"/>
              <w:rPr>
                <w:lang w:val="en-US"/>
              </w:rPr>
            </w:pPr>
            <w:r w:rsidRPr="00747A36">
              <w:t>9 807 338,08</w:t>
            </w:r>
          </w:p>
        </w:tc>
      </w:tr>
      <w:tr w:rsidR="00747A36" w:rsidRPr="001B12BC" w:rsidTr="005F436D">
        <w:tc>
          <w:tcPr>
            <w:tcW w:w="5459" w:type="dxa"/>
            <w:tcBorders>
              <w:top w:val="single" w:sz="6" w:space="0" w:color="auto"/>
              <w:left w:val="double" w:sz="6" w:space="0" w:color="auto"/>
              <w:bottom w:val="single" w:sz="6" w:space="0" w:color="auto"/>
              <w:right w:val="single" w:sz="6" w:space="0" w:color="auto"/>
            </w:tcBorders>
          </w:tcPr>
          <w:p w:rsidR="00747A36" w:rsidRPr="001B12BC" w:rsidRDefault="00747A36"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747A36" w:rsidRPr="00747A36" w:rsidRDefault="00747A36" w:rsidP="00747A36">
            <w:pPr>
              <w:jc w:val="right"/>
            </w:pPr>
            <w:r>
              <w:t>0</w:t>
            </w:r>
          </w:p>
        </w:tc>
      </w:tr>
      <w:tr w:rsidR="00747A36" w:rsidRPr="001B12BC" w:rsidTr="005F436D">
        <w:tc>
          <w:tcPr>
            <w:tcW w:w="5459" w:type="dxa"/>
            <w:tcBorders>
              <w:top w:val="single" w:sz="6" w:space="0" w:color="auto"/>
              <w:left w:val="double" w:sz="6" w:space="0" w:color="auto"/>
              <w:bottom w:val="single" w:sz="6" w:space="0" w:color="auto"/>
              <w:right w:val="single" w:sz="6" w:space="0" w:color="auto"/>
            </w:tcBorders>
          </w:tcPr>
          <w:p w:rsidR="00747A36" w:rsidRPr="001B12BC" w:rsidRDefault="00747A36"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747A36" w:rsidRPr="00747A36" w:rsidRDefault="00747A36" w:rsidP="00747A36">
            <w:pPr>
              <w:jc w:val="right"/>
            </w:pPr>
            <w:r>
              <w:t>0</w:t>
            </w:r>
          </w:p>
        </w:tc>
      </w:tr>
      <w:tr w:rsidR="00747A36" w:rsidRPr="001B12BC" w:rsidTr="005F436D">
        <w:tc>
          <w:tcPr>
            <w:tcW w:w="5459" w:type="dxa"/>
            <w:tcBorders>
              <w:top w:val="single" w:sz="6" w:space="0" w:color="auto"/>
              <w:left w:val="double" w:sz="6" w:space="0" w:color="auto"/>
              <w:bottom w:val="single" w:sz="6" w:space="0" w:color="auto"/>
              <w:right w:val="single" w:sz="6" w:space="0" w:color="auto"/>
            </w:tcBorders>
          </w:tcPr>
          <w:p w:rsidR="00747A36" w:rsidRPr="001B12BC" w:rsidRDefault="00747A36"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747A36" w:rsidRPr="00747A36" w:rsidRDefault="00747A36" w:rsidP="00747A36">
            <w:pPr>
              <w:jc w:val="right"/>
            </w:pPr>
            <w:r>
              <w:t>0</w:t>
            </w:r>
          </w:p>
        </w:tc>
      </w:tr>
      <w:tr w:rsidR="00747A36" w:rsidRPr="001B12BC" w:rsidTr="005F436D">
        <w:tc>
          <w:tcPr>
            <w:tcW w:w="5459" w:type="dxa"/>
            <w:tcBorders>
              <w:top w:val="single" w:sz="6" w:space="0" w:color="auto"/>
              <w:left w:val="double" w:sz="6" w:space="0" w:color="auto"/>
              <w:bottom w:val="single" w:sz="6" w:space="0" w:color="auto"/>
              <w:right w:val="single" w:sz="6" w:space="0" w:color="auto"/>
            </w:tcBorders>
          </w:tcPr>
          <w:p w:rsidR="00747A36" w:rsidRPr="001B12BC" w:rsidRDefault="00747A36"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747A36" w:rsidRPr="00747A36" w:rsidRDefault="00747A36" w:rsidP="00747A36">
            <w:pPr>
              <w:jc w:val="right"/>
            </w:pPr>
            <w:r w:rsidRPr="00747A36">
              <w:t>23 505,00</w:t>
            </w:r>
          </w:p>
        </w:tc>
      </w:tr>
      <w:tr w:rsidR="00747A36" w:rsidRPr="001B12BC" w:rsidTr="005F436D">
        <w:tc>
          <w:tcPr>
            <w:tcW w:w="5459" w:type="dxa"/>
            <w:tcBorders>
              <w:top w:val="single" w:sz="6" w:space="0" w:color="auto"/>
              <w:left w:val="double" w:sz="6" w:space="0" w:color="auto"/>
              <w:bottom w:val="double" w:sz="6" w:space="0" w:color="auto"/>
              <w:right w:val="single" w:sz="6" w:space="0" w:color="auto"/>
            </w:tcBorders>
          </w:tcPr>
          <w:p w:rsidR="00747A36" w:rsidRPr="001B12BC" w:rsidRDefault="00747A36"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747A36" w:rsidRPr="00747A36" w:rsidRDefault="00747A36" w:rsidP="00747A36">
            <w:pPr>
              <w:jc w:val="right"/>
            </w:pPr>
            <w:r w:rsidRPr="00747A36">
              <w:t>32 751 900,53</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60" w:name="_Toc32410214"/>
      <w:r>
        <w:t>5.4</w:t>
      </w:r>
      <w:r w:rsidRPr="00130AD9">
        <w:t>.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bookmarkEnd w:id="60"/>
    </w:p>
    <w:p w:rsidR="00697AB7" w:rsidRPr="00A05398" w:rsidRDefault="00697AB7" w:rsidP="00697AB7">
      <w:pPr>
        <w:ind w:left="200"/>
        <w:jc w:val="both"/>
      </w:pPr>
      <w:r w:rsidRPr="00A05398">
        <w:t>Структура органов контроля за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697AB7" w:rsidRPr="00A05398" w:rsidRDefault="00697AB7" w:rsidP="00697AB7">
      <w:pPr>
        <w:ind w:left="200"/>
        <w:jc w:val="both"/>
        <w:rPr>
          <w:rStyle w:val="Subst"/>
          <w:bCs/>
          <w:iCs/>
        </w:rPr>
      </w:pPr>
      <w:r w:rsidRPr="00A05398">
        <w:rPr>
          <w:rStyle w:val="Subst"/>
          <w:bCs/>
          <w:iCs/>
        </w:rPr>
        <w:t>Для осуществления контроля за финансово-хозяйственной деятельностью эмитента в соответствии со статьей 12 Устава эмитента Общим собранием акционеров избира</w:t>
      </w:r>
      <w:r w:rsidR="00E37A83">
        <w:rPr>
          <w:rStyle w:val="Subst"/>
          <w:bCs/>
          <w:iCs/>
        </w:rPr>
        <w:t>е</w:t>
      </w:r>
      <w:r w:rsidRPr="00A05398">
        <w:rPr>
          <w:rStyle w:val="Subst"/>
          <w:bCs/>
          <w:iCs/>
        </w:rPr>
        <w:t xml:space="preserve">тся Ревизионная комиссия </w:t>
      </w:r>
      <w:r w:rsidR="00E37A83">
        <w:rPr>
          <w:rStyle w:val="Subst"/>
          <w:bCs/>
          <w:iCs/>
        </w:rPr>
        <w:t xml:space="preserve">Общества </w:t>
      </w:r>
      <w:r w:rsidRPr="00A05398">
        <w:rPr>
          <w:rStyle w:val="Subst"/>
          <w:bCs/>
          <w:iCs/>
        </w:rPr>
        <w:t xml:space="preserve">в составе 3 (трех) членов на срок до следующего годового Общего собрания акционеров. </w:t>
      </w:r>
    </w:p>
    <w:p w:rsidR="00697AB7" w:rsidRPr="00A05398" w:rsidRDefault="00697AB7" w:rsidP="00697AB7">
      <w:pPr>
        <w:ind w:left="200"/>
        <w:jc w:val="both"/>
        <w:rPr>
          <w:rStyle w:val="Subst"/>
          <w:bCs/>
          <w:iCs/>
        </w:rPr>
      </w:pPr>
      <w:r w:rsidRPr="00A05398">
        <w:rPr>
          <w:rStyle w:val="Subst"/>
          <w:bCs/>
          <w:iCs/>
        </w:rPr>
        <w:t xml:space="preserve">К компетенции Ревизионной комиссии в соответствии с Уставом эмитента относится </w:t>
      </w:r>
      <w:r w:rsidR="00496580">
        <w:rPr>
          <w:rStyle w:val="Subst"/>
          <w:bCs/>
          <w:iCs/>
        </w:rPr>
        <w:t xml:space="preserve">проведение </w:t>
      </w:r>
      <w:r w:rsidRPr="00A05398">
        <w:rPr>
          <w:rStyle w:val="Subst"/>
          <w:bCs/>
          <w:iCs/>
        </w:rPr>
        <w:t>проверк</w:t>
      </w:r>
      <w:r w:rsidR="00496580">
        <w:rPr>
          <w:rStyle w:val="Subst"/>
          <w:bCs/>
          <w:iCs/>
        </w:rPr>
        <w:t>и</w:t>
      </w:r>
      <w:r w:rsidRPr="00A05398">
        <w:rPr>
          <w:rStyle w:val="Subst"/>
          <w:bCs/>
          <w:iCs/>
        </w:rPr>
        <w:t xml:space="preserve"> (ревизи</w:t>
      </w:r>
      <w:r w:rsidR="00496580">
        <w:rPr>
          <w:rStyle w:val="Subst"/>
          <w:bCs/>
          <w:iCs/>
        </w:rPr>
        <w:t>и</w:t>
      </w:r>
      <w:r w:rsidRPr="00A05398">
        <w:rPr>
          <w:rStyle w:val="Subst"/>
          <w:bCs/>
          <w:iCs/>
        </w:rPr>
        <w:t xml:space="preserve">) финансово-хозяйственной деятельности </w:t>
      </w:r>
      <w:r w:rsidR="00496580">
        <w:rPr>
          <w:rStyle w:val="Subst"/>
          <w:bCs/>
          <w:iCs/>
        </w:rPr>
        <w:t>Общества</w:t>
      </w:r>
      <w:r w:rsidRPr="00A05398">
        <w:rPr>
          <w:rStyle w:val="Subst"/>
          <w:bCs/>
          <w:iCs/>
        </w:rPr>
        <w:t xml:space="preserve">, подтверждение достоверности данных, включаемых в годовой отчет </w:t>
      </w:r>
      <w:r w:rsidR="00496580">
        <w:rPr>
          <w:rStyle w:val="Subst"/>
          <w:bCs/>
          <w:iCs/>
        </w:rPr>
        <w:t>Общества</w:t>
      </w:r>
      <w:r w:rsidRPr="00A05398">
        <w:rPr>
          <w:rStyle w:val="Subst"/>
          <w:bCs/>
          <w:iCs/>
        </w:rPr>
        <w:t xml:space="preserve"> и годовую бухгалтерскую (финансовую) отчетность </w:t>
      </w:r>
      <w:r w:rsidR="00496580">
        <w:rPr>
          <w:rStyle w:val="Subst"/>
          <w:bCs/>
          <w:iCs/>
        </w:rPr>
        <w:t>Общества и отчет о заключенных Обществом в отчетном году сделках, в совершении которых имеется заинтересованность</w:t>
      </w:r>
      <w:r w:rsidRPr="00A05398">
        <w:rPr>
          <w:rStyle w:val="Subst"/>
          <w:bCs/>
          <w:iCs/>
        </w:rPr>
        <w:t xml:space="preserve">. </w:t>
      </w:r>
    </w:p>
    <w:p w:rsidR="00697AB7" w:rsidRPr="00A05398" w:rsidRDefault="00697AB7" w:rsidP="00697AB7">
      <w:pPr>
        <w:ind w:left="200"/>
        <w:jc w:val="both"/>
        <w:rPr>
          <w:rStyle w:val="Subst"/>
          <w:bCs/>
          <w:iCs/>
        </w:rPr>
      </w:pPr>
      <w:r w:rsidRPr="00A05398">
        <w:rPr>
          <w:rStyle w:val="Subst"/>
          <w:bCs/>
          <w:iCs/>
        </w:rPr>
        <w:t xml:space="preserve">Проверка (ревизия) финансово-хозяйственной деятельности </w:t>
      </w:r>
      <w:r w:rsidR="00496580">
        <w:rPr>
          <w:rStyle w:val="Subst"/>
          <w:bCs/>
          <w:iCs/>
        </w:rPr>
        <w:t>Общества</w:t>
      </w:r>
      <w:r w:rsidRPr="00A05398">
        <w:rPr>
          <w:rStyle w:val="Subst"/>
          <w:bCs/>
          <w:iCs/>
        </w:rPr>
        <w:t xml:space="preserve"> осуществляется Ревизионной комиссией по итогам деятельности </w:t>
      </w:r>
      <w:r w:rsidR="00496580">
        <w:rPr>
          <w:rStyle w:val="Subst"/>
          <w:bCs/>
          <w:iCs/>
        </w:rPr>
        <w:t>Общества</w:t>
      </w:r>
      <w:r w:rsidRPr="00A05398">
        <w:rPr>
          <w:rStyle w:val="Subst"/>
          <w:bCs/>
          <w:iCs/>
        </w:rPr>
        <w:t xml:space="preserve"> за год, а также во всякое время по инициативе Ревизионной комиссии  </w:t>
      </w:r>
      <w:r w:rsidR="00496580">
        <w:rPr>
          <w:rStyle w:val="Subst"/>
          <w:bCs/>
          <w:iCs/>
        </w:rPr>
        <w:t>Общества</w:t>
      </w:r>
      <w:r w:rsidRPr="00A05398">
        <w:rPr>
          <w:rStyle w:val="Subst"/>
          <w:bCs/>
          <w:iCs/>
        </w:rPr>
        <w:t xml:space="preserve">, решению Общего собрания акционеров, Совета директоров </w:t>
      </w:r>
      <w:r w:rsidR="00496580">
        <w:rPr>
          <w:rStyle w:val="Subst"/>
          <w:bCs/>
          <w:iCs/>
        </w:rPr>
        <w:t>Общества</w:t>
      </w:r>
      <w:r w:rsidRPr="00A05398">
        <w:rPr>
          <w:rStyle w:val="Subst"/>
          <w:bCs/>
          <w:iCs/>
        </w:rPr>
        <w:t xml:space="preserve"> или по требованию акционеров (акционера) </w:t>
      </w:r>
      <w:r w:rsidR="00496580">
        <w:rPr>
          <w:rStyle w:val="Subst"/>
          <w:bCs/>
          <w:iCs/>
        </w:rPr>
        <w:t>Общества,</w:t>
      </w:r>
      <w:r w:rsidRPr="00A05398">
        <w:rPr>
          <w:rStyle w:val="Subst"/>
          <w:bCs/>
          <w:iCs/>
        </w:rPr>
        <w:t xml:space="preserve"> владеющих в совокупности не менее чем 10 (десятью) процентами голосующих акций </w:t>
      </w:r>
      <w:r w:rsidR="00496580">
        <w:rPr>
          <w:rStyle w:val="Subst"/>
          <w:bCs/>
          <w:iCs/>
        </w:rPr>
        <w:t>Общества</w:t>
      </w:r>
      <w:r w:rsidRPr="00A05398">
        <w:rPr>
          <w:rStyle w:val="Subst"/>
          <w:bCs/>
          <w:iCs/>
        </w:rPr>
        <w:t xml:space="preserve">. </w:t>
      </w:r>
    </w:p>
    <w:p w:rsidR="00496580" w:rsidRDefault="00496580" w:rsidP="00697AB7">
      <w:pPr>
        <w:ind w:left="200"/>
        <w:jc w:val="both"/>
        <w:rPr>
          <w:rStyle w:val="Subst"/>
          <w:bCs/>
          <w:iCs/>
        </w:rPr>
      </w:pPr>
      <w:r>
        <w:rPr>
          <w:rStyle w:val="Subst"/>
          <w:bCs/>
          <w:iCs/>
        </w:rPr>
        <w:t xml:space="preserve">По требованию Ревизионной комиссии Общества лица, занимающие должности в органах </w:t>
      </w:r>
      <w:r>
        <w:rPr>
          <w:rStyle w:val="Subst"/>
          <w:bCs/>
          <w:iCs/>
        </w:rPr>
        <w:lastRenderedPageBreak/>
        <w:t>управления Общества, обязаны представить документы о финансово-хозяйственной деятельности Общества в течение 5 (пяти) дней с момента предъявления соответствующего письменного запроса.</w:t>
      </w:r>
    </w:p>
    <w:p w:rsidR="00697AB7" w:rsidRPr="00A05398" w:rsidRDefault="00496580" w:rsidP="00697AB7">
      <w:pPr>
        <w:ind w:left="200"/>
        <w:jc w:val="both"/>
        <w:rPr>
          <w:rStyle w:val="Subst"/>
          <w:bCs/>
          <w:iCs/>
        </w:rPr>
      </w:pPr>
      <w:r>
        <w:rPr>
          <w:rStyle w:val="Subst"/>
          <w:bCs/>
          <w:iCs/>
        </w:rPr>
        <w:t xml:space="preserve">Ревизионная комиссия  </w:t>
      </w:r>
      <w:r w:rsidR="00697AB7" w:rsidRPr="00A05398">
        <w:rPr>
          <w:rStyle w:val="Subst"/>
          <w:bCs/>
          <w:iCs/>
        </w:rPr>
        <w:t xml:space="preserve">вправе </w:t>
      </w:r>
      <w:r w:rsidR="00DF6F26">
        <w:rPr>
          <w:rStyle w:val="Subst"/>
          <w:bCs/>
          <w:iCs/>
        </w:rPr>
        <w:t>потребовать</w:t>
      </w:r>
      <w:r w:rsidR="00697AB7" w:rsidRPr="00A05398">
        <w:rPr>
          <w:rStyle w:val="Subst"/>
          <w:bCs/>
          <w:iCs/>
        </w:rPr>
        <w:t xml:space="preserve"> созыв</w:t>
      </w:r>
      <w:r w:rsidR="00DF6F26">
        <w:rPr>
          <w:rStyle w:val="Subst"/>
          <w:bCs/>
          <w:iCs/>
        </w:rPr>
        <w:t>а</w:t>
      </w:r>
      <w:r w:rsidR="00697AB7" w:rsidRPr="00A05398">
        <w:rPr>
          <w:rStyle w:val="Subst"/>
          <w:bCs/>
          <w:iCs/>
        </w:rPr>
        <w:t xml:space="preserve"> внеочередного Общего собрания акционеров, созыв</w:t>
      </w:r>
      <w:r w:rsidR="00DF6F26">
        <w:rPr>
          <w:rStyle w:val="Subst"/>
          <w:bCs/>
          <w:iCs/>
        </w:rPr>
        <w:t>а</w:t>
      </w:r>
      <w:r w:rsidR="00697AB7" w:rsidRPr="00A05398">
        <w:rPr>
          <w:rStyle w:val="Subst"/>
          <w:bCs/>
          <w:iCs/>
        </w:rPr>
        <w:t xml:space="preserve"> заседания Совета директоров или Правления эмитента. </w:t>
      </w:r>
    </w:p>
    <w:p w:rsidR="00697AB7" w:rsidRPr="00A05398" w:rsidRDefault="00697AB7" w:rsidP="00697AB7">
      <w:pPr>
        <w:ind w:left="200"/>
        <w:jc w:val="both"/>
        <w:rPr>
          <w:rStyle w:val="Subst"/>
          <w:bCs/>
          <w:iCs/>
        </w:rPr>
      </w:pPr>
      <w:r w:rsidRPr="00A05398">
        <w:rPr>
          <w:rStyle w:val="Subst"/>
          <w:bCs/>
          <w:iCs/>
        </w:rPr>
        <w:t xml:space="preserve">Решением годового общего собрания акционеров </w:t>
      </w:r>
      <w:r w:rsidR="00CA10F5">
        <w:rPr>
          <w:rStyle w:val="Subst"/>
          <w:bCs/>
          <w:iCs/>
        </w:rPr>
        <w:t>П</w:t>
      </w:r>
      <w:r w:rsidRPr="00A05398">
        <w:rPr>
          <w:rStyle w:val="Subst"/>
          <w:bCs/>
          <w:iCs/>
        </w:rPr>
        <w:t xml:space="preserve">АО «Саратовский НПЗ» от </w:t>
      </w:r>
      <w:r w:rsidR="00CA10F5">
        <w:rPr>
          <w:rStyle w:val="Subst"/>
          <w:bCs/>
          <w:iCs/>
        </w:rPr>
        <w:t>21</w:t>
      </w:r>
      <w:r w:rsidRPr="00A05398">
        <w:rPr>
          <w:rStyle w:val="Subst"/>
          <w:bCs/>
          <w:iCs/>
        </w:rPr>
        <w:t xml:space="preserve"> июня 201</w:t>
      </w:r>
      <w:r w:rsidR="00CA10F5">
        <w:rPr>
          <w:rStyle w:val="Subst"/>
          <w:bCs/>
          <w:iCs/>
        </w:rPr>
        <w:t>9</w:t>
      </w:r>
      <w:r w:rsidRPr="00A05398">
        <w:rPr>
          <w:rStyle w:val="Subst"/>
          <w:bCs/>
          <w:iCs/>
        </w:rPr>
        <w:t xml:space="preserve"> г. (Протокол № 2</w:t>
      </w:r>
      <w:r w:rsidR="00CA10F5">
        <w:rPr>
          <w:rStyle w:val="Subst"/>
          <w:bCs/>
          <w:iCs/>
        </w:rPr>
        <w:t>6</w:t>
      </w:r>
      <w:r w:rsidR="005F25FD">
        <w:rPr>
          <w:rStyle w:val="Subst"/>
          <w:bCs/>
          <w:iCs/>
        </w:rPr>
        <w:t xml:space="preserve"> от 26.06.2019</w:t>
      </w:r>
      <w:r w:rsidRPr="00A05398">
        <w:rPr>
          <w:rStyle w:val="Subst"/>
          <w:bCs/>
          <w:iCs/>
        </w:rPr>
        <w:t>) утверждено Положение о Ревизионной комиссии Общества в новой редакции.</w:t>
      </w:r>
    </w:p>
    <w:p w:rsidR="00697AB7" w:rsidRPr="00A05398" w:rsidRDefault="00697AB7" w:rsidP="00697AB7">
      <w:pPr>
        <w:ind w:left="200"/>
        <w:jc w:val="both"/>
        <w:rPr>
          <w:b/>
          <w:i/>
          <w:iCs/>
        </w:rPr>
      </w:pPr>
      <w:r w:rsidRPr="00A05398">
        <w:rPr>
          <w:b/>
          <w:i/>
          <w:iCs/>
        </w:rPr>
        <w:t>Кроме того, контроль за финансово-хозяйственной деятельностью эмитента осуществляется Советом директоров эмитента и независимой аудиторской организацией.</w:t>
      </w:r>
    </w:p>
    <w:p w:rsidR="00697AB7" w:rsidRPr="00AA4D41" w:rsidRDefault="00697AB7" w:rsidP="00AA4D41">
      <w:pPr>
        <w:ind w:left="200"/>
        <w:jc w:val="both"/>
        <w:rPr>
          <w:rStyle w:val="Subst"/>
          <w:bCs/>
        </w:rPr>
      </w:pPr>
      <w:r w:rsidRPr="00AA4D41">
        <w:rPr>
          <w:rStyle w:val="Subst"/>
          <w:bCs/>
        </w:rPr>
        <w:t xml:space="preserve">К компетенции Совета директоров в области контроля за финансово-хозяйственной деятельностью эмитента относится: </w:t>
      </w:r>
    </w:p>
    <w:p w:rsidR="00697AB7" w:rsidRPr="00AA4D41" w:rsidRDefault="00697AB7" w:rsidP="00AA4D41">
      <w:pPr>
        <w:ind w:left="200"/>
        <w:jc w:val="both"/>
        <w:rPr>
          <w:rStyle w:val="Subst"/>
          <w:bCs/>
          <w:iCs/>
        </w:rPr>
      </w:pPr>
      <w:r w:rsidRPr="00AA4D41">
        <w:rPr>
          <w:rStyle w:val="Subst"/>
          <w:bCs/>
        </w:rPr>
        <w:t xml:space="preserve">– утверждение плана финансово-хозяйственной деятельности (бизнес-плана) Общества и внесение в него изменений; </w:t>
      </w:r>
    </w:p>
    <w:p w:rsidR="00697AB7" w:rsidRPr="00AA4D41" w:rsidRDefault="00697AB7" w:rsidP="00AA4D41">
      <w:pPr>
        <w:ind w:left="200"/>
        <w:jc w:val="both"/>
        <w:rPr>
          <w:rStyle w:val="Subst"/>
          <w:bCs/>
          <w:iCs/>
        </w:rPr>
      </w:pPr>
      <w:r w:rsidRPr="00AA4D41">
        <w:rPr>
          <w:rStyle w:val="Subst"/>
          <w:bCs/>
        </w:rPr>
        <w:t xml:space="preserve">– принятие решения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697AB7" w:rsidRPr="00AA4D41" w:rsidRDefault="00697AB7" w:rsidP="00AA4D41">
      <w:pPr>
        <w:ind w:left="200"/>
        <w:jc w:val="both"/>
        <w:rPr>
          <w:rStyle w:val="Subst"/>
          <w:bCs/>
          <w:iCs/>
        </w:rPr>
      </w:pPr>
      <w:r w:rsidRPr="00AA4D41">
        <w:rPr>
          <w:rStyle w:val="Subst"/>
          <w:bCs/>
        </w:rPr>
        <w:t>– рассмотрение отчетов Генерального директора Общества о результатах финансово-хозяйственной деятельности Общества;</w:t>
      </w:r>
    </w:p>
    <w:p w:rsidR="00697AB7" w:rsidRPr="00AA4D41" w:rsidRDefault="00697AB7" w:rsidP="00AA4D41">
      <w:pPr>
        <w:ind w:left="200"/>
        <w:jc w:val="both"/>
        <w:rPr>
          <w:rStyle w:val="Subst"/>
          <w:bCs/>
        </w:rPr>
      </w:pPr>
      <w:r w:rsidRPr="00AA4D41">
        <w:rPr>
          <w:rStyle w:val="Subst"/>
          <w:bCs/>
        </w:rPr>
        <w:t>– утверждение локальных нормативных документов Общества/ внесение в них изменений, определяющих политику Общества в области:</w:t>
      </w:r>
    </w:p>
    <w:p w:rsidR="00697AB7" w:rsidRPr="00A05398" w:rsidRDefault="00697AB7" w:rsidP="00AA4D41">
      <w:pPr>
        <w:pStyle w:val="aa"/>
        <w:numPr>
          <w:ilvl w:val="0"/>
          <w:numId w:val="8"/>
        </w:numPr>
        <w:ind w:left="284" w:firstLine="0"/>
        <w:jc w:val="both"/>
        <w:rPr>
          <w:b/>
          <w:sz w:val="20"/>
          <w:szCs w:val="20"/>
          <w:lang w:val="ru-RU"/>
        </w:rPr>
      </w:pPr>
      <w:r w:rsidRPr="00A05398">
        <w:rPr>
          <w:b/>
          <w:i/>
          <w:iCs/>
          <w:sz w:val="20"/>
          <w:szCs w:val="20"/>
          <w:lang w:val="ru-RU"/>
        </w:rPr>
        <w:t xml:space="preserve">системы внутреннего контроля и управления рисками; </w:t>
      </w:r>
    </w:p>
    <w:p w:rsidR="00697AB7" w:rsidRPr="00A05398" w:rsidRDefault="00697AB7" w:rsidP="00AA4D41">
      <w:pPr>
        <w:pStyle w:val="aa"/>
        <w:numPr>
          <w:ilvl w:val="0"/>
          <w:numId w:val="8"/>
        </w:numPr>
        <w:ind w:left="284" w:firstLine="0"/>
        <w:jc w:val="both"/>
        <w:rPr>
          <w:rStyle w:val="Subst"/>
          <w:b w:val="0"/>
          <w:bCs/>
          <w:iCs/>
          <w:sz w:val="20"/>
          <w:szCs w:val="20"/>
          <w:lang w:val="ru-RU"/>
        </w:rPr>
      </w:pPr>
      <w:r w:rsidRPr="00A05398">
        <w:rPr>
          <w:b/>
          <w:i/>
          <w:iCs/>
          <w:sz w:val="20"/>
          <w:szCs w:val="20"/>
          <w:lang w:val="ru-RU"/>
        </w:rPr>
        <w:t>внутреннего аудита.</w:t>
      </w:r>
    </w:p>
    <w:p w:rsidR="00D567DE" w:rsidRPr="00D567DE" w:rsidRDefault="00D567DE" w:rsidP="00D567DE">
      <w:pPr>
        <w:jc w:val="both"/>
        <w:rPr>
          <w:rFonts w:ascii="Arial" w:hAnsi="Arial" w:cs="Arial"/>
        </w:rPr>
      </w:pPr>
    </w:p>
    <w:p w:rsidR="00D567DE" w:rsidRDefault="00697AB7" w:rsidP="00697AB7">
      <w:pPr>
        <w:ind w:left="200"/>
        <w:jc w:val="both"/>
        <w:rPr>
          <w:rStyle w:val="Subst"/>
          <w:bCs/>
          <w:iCs/>
        </w:rPr>
      </w:pPr>
      <w:r w:rsidRPr="00A05398">
        <w:rPr>
          <w:rStyle w:val="Subst"/>
          <w:bCs/>
          <w:iCs/>
        </w:rPr>
        <w:t xml:space="preserve">Комитет Совета директоров эмитента по аудиту не создан. </w:t>
      </w:r>
    </w:p>
    <w:p w:rsidR="001743A8" w:rsidRDefault="001743A8" w:rsidP="001743A8">
      <w:pPr>
        <w:ind w:left="200"/>
        <w:jc w:val="both"/>
        <w:rPr>
          <w:rStyle w:val="Subst"/>
        </w:rPr>
      </w:pPr>
      <w:r>
        <w:rPr>
          <w:rStyle w:val="Subst"/>
        </w:rPr>
        <w:t>Отдельное структурное подразделение по управлению рисками и внутреннему контролю  в Обществе отсутствует. Типовой функционал в области системы управления рисками и внутреннего контроля осуществляется экспертами по рискам и внутреннему контролю Общества, назначенными из числа сотрудников отдела оперативного учета - начальник отдела, главный специалист - руководитель сектора по обеспечению внутреннего контроля отдела.</w:t>
      </w:r>
    </w:p>
    <w:p w:rsidR="00D567DE" w:rsidRPr="00A05398" w:rsidRDefault="001743A8" w:rsidP="001743A8">
      <w:pPr>
        <w:ind w:left="200" w:hanging="58"/>
        <w:jc w:val="both"/>
      </w:pPr>
      <w:r>
        <w:rPr>
          <w:rStyle w:val="Subst"/>
          <w:bCs/>
          <w:iCs/>
        </w:rPr>
        <w:t xml:space="preserve"> </w:t>
      </w:r>
      <w:r w:rsidR="00D567DE">
        <w:rPr>
          <w:rStyle w:val="Subst"/>
          <w:bCs/>
          <w:iCs/>
        </w:rPr>
        <w:t>Эмитент не имеет отдельного структурного подразделения (службы) внутреннего аудита.</w:t>
      </w:r>
    </w:p>
    <w:p w:rsidR="00697AB7" w:rsidRPr="00A05398" w:rsidRDefault="00697AB7" w:rsidP="00697AB7">
      <w:pPr>
        <w:ind w:left="200"/>
        <w:jc w:val="both"/>
      </w:pPr>
      <w:r w:rsidRPr="00A05398">
        <w:rPr>
          <w:rStyle w:val="Subst"/>
          <w:b w:val="0"/>
          <w:bCs/>
          <w:i w:val="0"/>
          <w:iCs/>
        </w:rPr>
        <w:t>Сведения о политике эмитента в области управления рисками и внутреннего контроля:</w:t>
      </w:r>
      <w:r w:rsidRPr="00A05398">
        <w:rPr>
          <w:rStyle w:val="Subst"/>
          <w:bCs/>
          <w:iCs/>
        </w:rPr>
        <w:t xml:space="preserve"> </w:t>
      </w:r>
      <w:r w:rsidR="001F1FD1">
        <w:rPr>
          <w:rStyle w:val="Subst"/>
          <w:bCs/>
          <w:iCs/>
        </w:rPr>
        <w:t xml:space="preserve">В Обществе введены в действие локальные нормативные документы Компании: </w:t>
      </w:r>
      <w:r w:rsidR="00E2653D">
        <w:rPr>
          <w:rStyle w:val="Subst"/>
          <w:bCs/>
          <w:iCs/>
        </w:rPr>
        <w:t>Политика Компании «Система управления рисками и внутреннего контроля» №П4-01 П-01, Стандарт Компании «Система внутреннего контроля» №П4-05 С-0027, Стандарт Компании «Общекорпоративная система управления рисками»</w:t>
      </w:r>
      <w:r w:rsidR="00F406ED">
        <w:rPr>
          <w:rStyle w:val="Subst"/>
          <w:bCs/>
          <w:iCs/>
        </w:rPr>
        <w:t xml:space="preserve"> №</w:t>
      </w:r>
      <w:r w:rsidR="00E2653D">
        <w:rPr>
          <w:rStyle w:val="Subst"/>
          <w:bCs/>
          <w:iCs/>
        </w:rPr>
        <w:t>П4-05 С-0012, которые устанавливают единые требования к функционированию и развитию Общекорпоративной системы управления рисками на уровне ПАО «НК «Роснефть» и Обществ Группы, цели, задачи, единые принципы системы управления рисками и внутреннего контроля Компании, основные характеристики эффективности системы внутреннего контроля, перечень и задачи процессов данной системы, а также основные аспекты взаимодействия участников системы</w:t>
      </w:r>
      <w:r w:rsidRPr="00121BB1">
        <w:rPr>
          <w:rStyle w:val="Subst"/>
          <w:bCs/>
          <w:iCs/>
        </w:rPr>
        <w:t>.</w:t>
      </w:r>
    </w:p>
    <w:p w:rsidR="00697AB7" w:rsidRPr="003378C6" w:rsidRDefault="00697AB7" w:rsidP="00121BB1">
      <w:pPr>
        <w:ind w:left="200"/>
        <w:jc w:val="both"/>
        <w:rPr>
          <w:rStyle w:val="Subst"/>
          <w:bCs/>
          <w:iCs/>
        </w:rPr>
      </w:pPr>
      <w:r w:rsidRPr="00A05398">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A05398">
        <w:br/>
      </w:r>
      <w:r w:rsidRPr="00094A70">
        <w:rPr>
          <w:rStyle w:val="Subst"/>
          <w:bCs/>
          <w:iCs/>
        </w:rPr>
        <w:t xml:space="preserve">Эмитентом </w:t>
      </w:r>
      <w:r w:rsidR="00121BB1" w:rsidRPr="00094A70">
        <w:rPr>
          <w:rStyle w:val="Subst"/>
          <w:bCs/>
          <w:iCs/>
        </w:rPr>
        <w:t xml:space="preserve">была </w:t>
      </w:r>
      <w:r w:rsidRPr="00094A70">
        <w:rPr>
          <w:rStyle w:val="Subst"/>
          <w:bCs/>
          <w:iCs/>
        </w:rPr>
        <w:t xml:space="preserve">утверждена  и введена в действие Процедура «Противодействие неправомерному использованию инсайдерской информации и манипулированию рынком». Текст документ </w:t>
      </w:r>
      <w:r w:rsidR="00121BB1" w:rsidRPr="00094A70">
        <w:rPr>
          <w:rStyle w:val="Subst"/>
          <w:bCs/>
          <w:iCs/>
        </w:rPr>
        <w:t xml:space="preserve">был </w:t>
      </w:r>
      <w:r w:rsidRPr="00094A70">
        <w:rPr>
          <w:rStyle w:val="Subst"/>
          <w:bCs/>
          <w:iCs/>
        </w:rPr>
        <w:t xml:space="preserve">размещен на страницах в сети Интернет, используемых эмитентом для раскрытия информации: http://www.e-disclosure.ru/portal/company.aspx?id=3707; </w:t>
      </w:r>
      <w:hyperlink r:id="rId11" w:history="1">
        <w:r w:rsidRPr="00094A70">
          <w:rPr>
            <w:rStyle w:val="Subst"/>
          </w:rPr>
          <w:t>http://www.saratov-npz.ru/</w:t>
        </w:r>
      </w:hyperlink>
      <w:r w:rsidRPr="00094A70">
        <w:rPr>
          <w:rStyle w:val="Subst"/>
          <w:bCs/>
          <w:iCs/>
        </w:rPr>
        <w:t>.</w:t>
      </w:r>
      <w:r w:rsidR="00121BB1" w:rsidRPr="00094A70">
        <w:rPr>
          <w:rStyle w:val="Subst"/>
          <w:bCs/>
          <w:iCs/>
        </w:rPr>
        <w:t xml:space="preserve"> </w:t>
      </w:r>
      <w:r w:rsidRPr="000B01E6">
        <w:rPr>
          <w:rStyle w:val="Subst"/>
          <w:bCs/>
          <w:iCs/>
        </w:rPr>
        <w:t>Кроме того, в Обществе введен</w:t>
      </w:r>
      <w:r w:rsidR="00334771" w:rsidRPr="000B01E6">
        <w:rPr>
          <w:rStyle w:val="Subst"/>
          <w:bCs/>
          <w:iCs/>
        </w:rPr>
        <w:t>ы</w:t>
      </w:r>
      <w:r w:rsidRPr="000B01E6">
        <w:rPr>
          <w:rStyle w:val="Subst"/>
          <w:bCs/>
          <w:iCs/>
        </w:rPr>
        <w:t xml:space="preserve"> в действие Стандарт </w:t>
      </w:r>
      <w:r w:rsidR="00334771" w:rsidRPr="000B01E6">
        <w:rPr>
          <w:rStyle w:val="Subst"/>
          <w:bCs/>
          <w:iCs/>
        </w:rPr>
        <w:t xml:space="preserve">Компании </w:t>
      </w:r>
      <w:r w:rsidRPr="000B01E6">
        <w:rPr>
          <w:rStyle w:val="Subst"/>
          <w:bCs/>
          <w:iCs/>
        </w:rPr>
        <w:t>«Охрана сведений конфиденциального характера»</w:t>
      </w:r>
      <w:r w:rsidR="00334771" w:rsidRPr="000B01E6">
        <w:rPr>
          <w:rStyle w:val="Subst"/>
          <w:bCs/>
          <w:iCs/>
        </w:rPr>
        <w:t xml:space="preserve"> №П3-11.03 С-0006 версия 5.00</w:t>
      </w:r>
      <w:r w:rsidRPr="000B01E6">
        <w:rPr>
          <w:rStyle w:val="Subst"/>
          <w:bCs/>
          <w:iCs/>
        </w:rPr>
        <w:t xml:space="preserve">, </w:t>
      </w:r>
      <w:r w:rsidR="00334771" w:rsidRPr="000B01E6">
        <w:rPr>
          <w:rStyle w:val="Subst"/>
          <w:bCs/>
          <w:iCs/>
        </w:rPr>
        <w:t xml:space="preserve">а также Положение ПАО «Саратовский НПЗ» «Охрана сведений конфиденциального характера» №П3-11.03 Р-0005 ЮЛ-443 версия 1.00, </w:t>
      </w:r>
      <w:r w:rsidRPr="000B01E6">
        <w:rPr>
          <w:rStyle w:val="Subst"/>
          <w:bCs/>
          <w:iCs/>
        </w:rPr>
        <w:t>устанавливающи</w:t>
      </w:r>
      <w:r w:rsidR="00334771" w:rsidRPr="000B01E6">
        <w:rPr>
          <w:rStyle w:val="Subst"/>
          <w:bCs/>
          <w:iCs/>
        </w:rPr>
        <w:t>е</w:t>
      </w:r>
      <w:r w:rsidRPr="000B01E6">
        <w:rPr>
          <w:rStyle w:val="Subst"/>
          <w:bCs/>
          <w:iCs/>
        </w:rPr>
        <w:t xml:space="preserve"> требования к порядку учета, хранения, использования и уничтожения документов, содержащих сведения конфиденциального характера</w:t>
      </w:r>
      <w:r w:rsidR="00334771" w:rsidRPr="000B01E6">
        <w:rPr>
          <w:rStyle w:val="Subst"/>
          <w:bCs/>
          <w:iCs/>
        </w:rPr>
        <w:t>, а также определяющие правила работы с информацией, отнесенной к конфиденциальной</w:t>
      </w:r>
      <w:r w:rsidRPr="000B01E6">
        <w:rPr>
          <w:rStyle w:val="Subst"/>
          <w:bCs/>
          <w:iCs/>
        </w:rPr>
        <w:t>.</w:t>
      </w:r>
    </w:p>
    <w:p w:rsidR="00BF09A6" w:rsidRDefault="00BF09A6" w:rsidP="00BF09A6">
      <w:pPr>
        <w:pStyle w:val="20"/>
      </w:pPr>
      <w:bookmarkStart w:id="61" w:name="_Toc32410215"/>
      <w:r>
        <w:t>5.5. Информация о лицах, входящих в состав органов контроля за финансово-хозяйственной деятельностью эмитента</w:t>
      </w:r>
      <w:bookmarkEnd w:id="61"/>
    </w:p>
    <w:p w:rsidR="0094490C" w:rsidRDefault="0094490C" w:rsidP="0094490C">
      <w:r>
        <w:t>Наименование органа контроля за финансово-хозяйственной деятельностью эмитента:</w:t>
      </w:r>
      <w:r>
        <w:rPr>
          <w:rStyle w:val="Subst"/>
          <w:bCs/>
          <w:iCs/>
        </w:rPr>
        <w:t xml:space="preserve"> Ревизионная комиссия</w:t>
      </w:r>
    </w:p>
    <w:p w:rsidR="0094490C" w:rsidRPr="00A2105E" w:rsidRDefault="0094490C" w:rsidP="0094490C">
      <w:r w:rsidRPr="00A2105E">
        <w:t>ФИО:</w:t>
      </w:r>
      <w:r w:rsidRPr="00A2105E">
        <w:rPr>
          <w:rStyle w:val="Subst"/>
          <w:bCs/>
          <w:iCs/>
        </w:rPr>
        <w:t xml:space="preserve"> </w:t>
      </w:r>
      <w:r w:rsidR="00987503">
        <w:rPr>
          <w:rStyle w:val="Subst"/>
          <w:bCs/>
          <w:iCs/>
        </w:rPr>
        <w:t>Беличенко Алексей Викторович</w:t>
      </w:r>
    </w:p>
    <w:p w:rsidR="0094490C" w:rsidRPr="00A2105E" w:rsidRDefault="0094490C" w:rsidP="0094490C">
      <w:r w:rsidRPr="00A2105E">
        <w:lastRenderedPageBreak/>
        <w:t>Год рождения:</w:t>
      </w:r>
      <w:r w:rsidRPr="00A2105E">
        <w:rPr>
          <w:rStyle w:val="Subst"/>
          <w:bCs/>
          <w:iCs/>
        </w:rPr>
        <w:t xml:space="preserve"> 19</w:t>
      </w:r>
      <w:r w:rsidR="00987503">
        <w:rPr>
          <w:rStyle w:val="Subst"/>
          <w:bCs/>
          <w:iCs/>
        </w:rPr>
        <w:t>82</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94490C" w:rsidRPr="00A2105E" w:rsidRDefault="0094490C" w:rsidP="0094490C">
      <w:r w:rsidRPr="00A2105E">
        <w:t>Все должности, занимаемые данным лицом в эмитенте и других организациях за последние пять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94490C" w:rsidRPr="00A2105E"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94490C" w:rsidRPr="00A2105E" w:rsidRDefault="0094490C" w:rsidP="00382B5F">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94490C" w:rsidRPr="00A2105E" w:rsidRDefault="0094490C" w:rsidP="00382B5F">
            <w:pPr>
              <w:jc w:val="center"/>
            </w:pPr>
            <w:r w:rsidRPr="00A2105E">
              <w:t>Должность</w:t>
            </w:r>
          </w:p>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pPr>
              <w:jc w:val="center"/>
            </w:pPr>
            <w:r w:rsidRPr="00A2105E">
              <w:t>по</w:t>
            </w:r>
          </w:p>
        </w:tc>
        <w:tc>
          <w:tcPr>
            <w:tcW w:w="3009" w:type="dxa"/>
            <w:vMerge/>
            <w:tcBorders>
              <w:left w:val="single" w:sz="6" w:space="0" w:color="auto"/>
              <w:bottom w:val="single" w:sz="6" w:space="0" w:color="auto"/>
              <w:right w:val="single" w:sz="6" w:space="0" w:color="auto"/>
            </w:tcBorders>
          </w:tcPr>
          <w:p w:rsidR="0094490C" w:rsidRPr="00A2105E" w:rsidRDefault="0094490C" w:rsidP="00382B5F"/>
        </w:tc>
        <w:tc>
          <w:tcPr>
            <w:tcW w:w="3969" w:type="dxa"/>
            <w:vMerge/>
            <w:tcBorders>
              <w:left w:val="single" w:sz="6" w:space="0" w:color="auto"/>
              <w:bottom w:val="single" w:sz="6" w:space="0" w:color="auto"/>
              <w:right w:val="double" w:sz="6" w:space="0" w:color="auto"/>
            </w:tcBorders>
          </w:tcPr>
          <w:p w:rsidR="0094490C" w:rsidRPr="00A2105E" w:rsidRDefault="0094490C" w:rsidP="00382B5F"/>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r w:rsidRPr="00A2105E">
              <w:t>2012</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E2466C">
            <w:r w:rsidRPr="00A2105E">
              <w:t>201</w:t>
            </w:r>
            <w:r w:rsidR="00E2466C">
              <w:t>4</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ED667A" w:rsidP="00382B5F">
            <w:r>
              <w:t>ОАО «Самаранефтегаз»</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ED667A" w:rsidP="00382B5F">
            <w:pPr>
              <w:jc w:val="both"/>
            </w:pPr>
            <w:r>
              <w:rPr>
                <w:color w:val="000000"/>
              </w:rPr>
              <w:t>Главный аудитор отдела внутреннего аудита контрольно-ревизионного управления</w:t>
            </w:r>
          </w:p>
        </w:tc>
      </w:tr>
      <w:tr w:rsidR="0094490C" w:rsidRPr="00A2105E" w:rsidTr="00ED667A">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ED667A">
            <w:r w:rsidRPr="00A2105E">
              <w:t>201</w:t>
            </w:r>
            <w:r w:rsidR="00ED667A">
              <w:t>4</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2015</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ED667A" w:rsidP="00382B5F">
            <w:r>
              <w:t>АО «Самаранефтегаз»</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ED667A" w:rsidP="00ED667A">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94490C" w:rsidRPr="00A2105E" w:rsidTr="00ED667A">
        <w:tc>
          <w:tcPr>
            <w:tcW w:w="1260" w:type="dxa"/>
            <w:tcBorders>
              <w:top w:val="single" w:sz="6" w:space="0" w:color="auto"/>
              <w:left w:val="double" w:sz="6" w:space="0" w:color="auto"/>
              <w:bottom w:val="double" w:sz="6" w:space="0" w:color="auto"/>
              <w:right w:val="single" w:sz="6" w:space="0" w:color="auto"/>
            </w:tcBorders>
          </w:tcPr>
          <w:p w:rsidR="0094490C" w:rsidRPr="00A2105E" w:rsidRDefault="0094490C" w:rsidP="00382B5F">
            <w:r w:rsidRPr="00A2105E">
              <w:t>2016</w:t>
            </w:r>
          </w:p>
        </w:tc>
        <w:tc>
          <w:tcPr>
            <w:tcW w:w="1260" w:type="dxa"/>
            <w:tcBorders>
              <w:top w:val="single" w:sz="6" w:space="0" w:color="auto"/>
              <w:left w:val="single" w:sz="6" w:space="0" w:color="auto"/>
              <w:bottom w:val="double" w:sz="6" w:space="0" w:color="auto"/>
              <w:right w:val="single" w:sz="6" w:space="0" w:color="auto"/>
            </w:tcBorders>
          </w:tcPr>
          <w:p w:rsidR="0094490C" w:rsidRPr="00A2105E" w:rsidRDefault="00ED667A" w:rsidP="00382B5F">
            <w:r w:rsidRPr="00A2105E">
              <w:t>наст. время</w:t>
            </w:r>
          </w:p>
        </w:tc>
        <w:tc>
          <w:tcPr>
            <w:tcW w:w="3009" w:type="dxa"/>
            <w:tcBorders>
              <w:top w:val="single" w:sz="6" w:space="0" w:color="auto"/>
              <w:left w:val="single" w:sz="6" w:space="0" w:color="auto"/>
              <w:bottom w:val="double" w:sz="6" w:space="0" w:color="auto"/>
              <w:right w:val="single" w:sz="6" w:space="0" w:color="auto"/>
            </w:tcBorders>
          </w:tcPr>
          <w:p w:rsidR="0094490C" w:rsidRPr="00A2105E" w:rsidRDefault="0094490C" w:rsidP="00382B5F">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94490C" w:rsidRPr="00A2105E" w:rsidRDefault="00ED667A" w:rsidP="00382B5F">
            <w:pPr>
              <w:jc w:val="both"/>
              <w:rPr>
                <w:color w:val="000000"/>
              </w:rPr>
            </w:pPr>
            <w:r>
              <w:rPr>
                <w:color w:val="000000"/>
              </w:rPr>
              <w:t>Главный специалист</w:t>
            </w:r>
            <w:r w:rsidR="0094490C" w:rsidRPr="00A2105E">
              <w:rPr>
                <w:color w:val="000000"/>
              </w:rPr>
              <w:t xml:space="preserve"> (г.</w:t>
            </w:r>
            <w:r w:rsidR="0094490C">
              <w:rPr>
                <w:color w:val="000000"/>
              </w:rPr>
              <w:t xml:space="preserve"> </w:t>
            </w:r>
            <w:r w:rsidR="0094490C" w:rsidRPr="00A2105E">
              <w:rPr>
                <w:color w:val="000000"/>
              </w:rPr>
              <w:t xml:space="preserve">Самара) </w:t>
            </w:r>
            <w:r>
              <w:rPr>
                <w:color w:val="000000"/>
              </w:rPr>
              <w:t xml:space="preserve">отдела </w:t>
            </w:r>
            <w:r w:rsidR="0094490C"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94490C" w:rsidRPr="00A2105E" w:rsidRDefault="0094490C" w:rsidP="0094490C">
      <w:pPr>
        <w:jc w:val="both"/>
        <w:rPr>
          <w:rStyle w:val="Subst"/>
          <w:bCs/>
          <w:iCs/>
        </w:rPr>
      </w:pPr>
      <w:r w:rsidRPr="00A2105E">
        <w:rPr>
          <w:rStyle w:val="Subst"/>
          <w:bCs/>
          <w:iCs/>
        </w:rPr>
        <w:t>Доли участия в уставном капитале эмитента/обыкновенных акций не имеет</w:t>
      </w:r>
    </w:p>
    <w:p w:rsidR="00592543" w:rsidRPr="000478E5" w:rsidRDefault="00592543" w:rsidP="0059254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92543" w:rsidRDefault="00592543" w:rsidP="00592543">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592543" w:rsidRDefault="00592543" w:rsidP="00592543">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592543" w:rsidRDefault="00592543" w:rsidP="0059254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92543" w:rsidRDefault="00592543" w:rsidP="0059254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94490C" w:rsidRPr="00A2105E" w:rsidRDefault="0094490C" w:rsidP="0094490C">
      <w:pPr>
        <w:ind w:left="200"/>
      </w:pPr>
    </w:p>
    <w:p w:rsidR="0094490C" w:rsidRPr="004504A1" w:rsidRDefault="0094490C" w:rsidP="0094490C">
      <w:r w:rsidRPr="004504A1">
        <w:t>ФИО:</w:t>
      </w:r>
      <w:r w:rsidRPr="004504A1">
        <w:rPr>
          <w:rStyle w:val="Subst"/>
          <w:bCs/>
          <w:iCs/>
        </w:rPr>
        <w:t xml:space="preserve"> </w:t>
      </w:r>
      <w:r w:rsidR="00C13400">
        <w:rPr>
          <w:rStyle w:val="Subst"/>
          <w:bCs/>
          <w:iCs/>
        </w:rPr>
        <w:t>Корчагина Елена Викторовна</w:t>
      </w:r>
    </w:p>
    <w:p w:rsidR="0094490C" w:rsidRPr="004504A1" w:rsidRDefault="0094490C" w:rsidP="0094490C">
      <w:r w:rsidRPr="004504A1">
        <w:t>Год рождения:</w:t>
      </w:r>
      <w:r w:rsidRPr="004504A1">
        <w:rPr>
          <w:rStyle w:val="Subst"/>
          <w:bCs/>
          <w:iCs/>
        </w:rPr>
        <w:t xml:space="preserve"> 19</w:t>
      </w:r>
      <w:r w:rsidR="00C13400">
        <w:rPr>
          <w:rStyle w:val="Subst"/>
          <w:bCs/>
          <w:iCs/>
        </w:rPr>
        <w:t>80</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94490C" w:rsidRPr="004504A1" w:rsidRDefault="0094490C" w:rsidP="0094490C">
      <w:pPr>
        <w:jc w:val="both"/>
      </w:pPr>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4504A1"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94490C" w:rsidRPr="004504A1" w:rsidRDefault="0094490C" w:rsidP="00382B5F">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4504A1" w:rsidRDefault="0094490C" w:rsidP="00382B5F">
            <w:pPr>
              <w:jc w:val="center"/>
            </w:pPr>
            <w:r w:rsidRPr="004504A1">
              <w:t>Должность</w:t>
            </w:r>
          </w:p>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382B5F">
            <w:pPr>
              <w:jc w:val="center"/>
            </w:pPr>
            <w:r w:rsidRPr="004504A1">
              <w:t>по</w:t>
            </w:r>
          </w:p>
        </w:tc>
        <w:tc>
          <w:tcPr>
            <w:tcW w:w="2867" w:type="dxa"/>
            <w:vMerge/>
            <w:tcBorders>
              <w:left w:val="single" w:sz="6" w:space="0" w:color="auto"/>
              <w:bottom w:val="single" w:sz="6" w:space="0" w:color="auto"/>
              <w:right w:val="single" w:sz="6" w:space="0" w:color="auto"/>
            </w:tcBorders>
          </w:tcPr>
          <w:p w:rsidR="0094490C" w:rsidRPr="004504A1" w:rsidRDefault="0094490C" w:rsidP="00382B5F"/>
        </w:tc>
        <w:tc>
          <w:tcPr>
            <w:tcW w:w="4111" w:type="dxa"/>
            <w:vMerge/>
            <w:tcBorders>
              <w:left w:val="single" w:sz="6" w:space="0" w:color="auto"/>
              <w:bottom w:val="single" w:sz="6" w:space="0" w:color="auto"/>
              <w:right w:val="double" w:sz="6" w:space="0" w:color="auto"/>
            </w:tcBorders>
          </w:tcPr>
          <w:p w:rsidR="0094490C" w:rsidRPr="004504A1" w:rsidRDefault="0094490C" w:rsidP="00382B5F"/>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58638B">
            <w:r w:rsidRPr="004504A1">
              <w:t>201</w:t>
            </w:r>
            <w:r w:rsidR="0058638B">
              <w:t>0</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58638B">
            <w:r w:rsidRPr="004504A1">
              <w:t>201</w:t>
            </w:r>
            <w:r w:rsidR="0058638B">
              <w:t>6</w:t>
            </w:r>
          </w:p>
        </w:tc>
        <w:tc>
          <w:tcPr>
            <w:tcW w:w="2867" w:type="dxa"/>
            <w:tcBorders>
              <w:top w:val="single" w:sz="6" w:space="0" w:color="auto"/>
              <w:left w:val="single" w:sz="6" w:space="0" w:color="auto"/>
              <w:bottom w:val="single" w:sz="6" w:space="0" w:color="auto"/>
              <w:right w:val="single" w:sz="6" w:space="0" w:color="auto"/>
            </w:tcBorders>
          </w:tcPr>
          <w:p w:rsidR="0094490C" w:rsidRPr="004504A1" w:rsidRDefault="0058638B" w:rsidP="00382B5F">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94490C" w:rsidRPr="004504A1" w:rsidRDefault="0058638B" w:rsidP="00382B5F">
            <w:pPr>
              <w:rPr>
                <w:color w:val="000000" w:themeColor="text1"/>
              </w:rPr>
            </w:pPr>
            <w:r>
              <w:rPr>
                <w:color w:val="000000" w:themeColor="text1"/>
              </w:rPr>
              <w:t>Главный специалист службы внутреннего аудита</w:t>
            </w:r>
          </w:p>
        </w:tc>
      </w:tr>
      <w:tr w:rsidR="0094490C" w:rsidRPr="004504A1" w:rsidTr="00382B5F">
        <w:tc>
          <w:tcPr>
            <w:tcW w:w="1260" w:type="dxa"/>
            <w:tcBorders>
              <w:top w:val="single" w:sz="6" w:space="0" w:color="auto"/>
              <w:left w:val="double" w:sz="6" w:space="0" w:color="auto"/>
              <w:bottom w:val="double" w:sz="6" w:space="0" w:color="auto"/>
              <w:right w:val="single" w:sz="6" w:space="0" w:color="auto"/>
            </w:tcBorders>
          </w:tcPr>
          <w:p w:rsidR="0094490C" w:rsidRPr="004504A1" w:rsidRDefault="0094490C" w:rsidP="00382B5F">
            <w:r w:rsidRPr="004504A1">
              <w:t>2016</w:t>
            </w:r>
          </w:p>
        </w:tc>
        <w:tc>
          <w:tcPr>
            <w:tcW w:w="1260"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наст. время</w:t>
            </w:r>
          </w:p>
        </w:tc>
        <w:tc>
          <w:tcPr>
            <w:tcW w:w="2867"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94490C" w:rsidRPr="004873E8" w:rsidRDefault="00CA5EBA" w:rsidP="008A1FDD">
            <w:pPr>
              <w:jc w:val="both"/>
            </w:pPr>
            <w:r>
              <w:t>Менеджер</w:t>
            </w:r>
            <w:r w:rsidR="004873E8" w:rsidRPr="004873E8">
              <w:t xml:space="preserve"> </w:t>
            </w:r>
            <w:r w:rsidR="008A1FDD">
              <w:t xml:space="preserve">отдела </w:t>
            </w:r>
            <w:r w:rsidR="004873E8" w:rsidRPr="004873E8">
              <w:t xml:space="preserve">аудита </w:t>
            </w:r>
            <w:r w:rsidR="008A1FDD">
              <w:t xml:space="preserve">системы снабжения </w:t>
            </w:r>
            <w:r w:rsidR="004873E8" w:rsidRPr="004873E8">
              <w:t xml:space="preserve"> Управления регионального аудита «Поволжье» Департамента регионального аудита</w:t>
            </w:r>
          </w:p>
        </w:tc>
      </w:tr>
    </w:tbl>
    <w:p w:rsidR="0094490C" w:rsidRPr="004504A1" w:rsidRDefault="0094490C" w:rsidP="0094490C">
      <w:pPr>
        <w:jc w:val="both"/>
        <w:rPr>
          <w:rStyle w:val="Subst"/>
          <w:bCs/>
          <w:iCs/>
        </w:rPr>
      </w:pPr>
      <w:r w:rsidRPr="004504A1">
        <w:rPr>
          <w:rStyle w:val="Subst"/>
          <w:bCs/>
          <w:iCs/>
        </w:rPr>
        <w:lastRenderedPageBreak/>
        <w:t>Доли участия в уставном капитале эмитента/обыкновенных акций не имеет</w:t>
      </w:r>
    </w:p>
    <w:p w:rsidR="00592543" w:rsidRPr="000478E5" w:rsidRDefault="00592543" w:rsidP="0059254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92543" w:rsidRDefault="00592543" w:rsidP="00592543">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592543" w:rsidRDefault="00592543" w:rsidP="00592543">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592543" w:rsidRDefault="00592543" w:rsidP="0059254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92543" w:rsidRDefault="00592543" w:rsidP="0059254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94490C" w:rsidRDefault="0094490C" w:rsidP="0094490C">
      <w:pPr>
        <w:jc w:val="both"/>
      </w:pPr>
    </w:p>
    <w:p w:rsidR="0094490C" w:rsidRPr="00136584" w:rsidRDefault="0094490C" w:rsidP="0094490C">
      <w:pPr>
        <w:jc w:val="both"/>
      </w:pPr>
      <w:r w:rsidRPr="00136584">
        <w:t>ФИО:</w:t>
      </w:r>
      <w:r w:rsidRPr="00136584">
        <w:rPr>
          <w:rStyle w:val="Subst"/>
          <w:bCs/>
          <w:iCs/>
        </w:rPr>
        <w:t xml:space="preserve"> </w:t>
      </w:r>
      <w:r>
        <w:rPr>
          <w:rStyle w:val="Subst"/>
          <w:bCs/>
          <w:iCs/>
        </w:rPr>
        <w:t>Маркелова Юлия Владимировна</w:t>
      </w:r>
    </w:p>
    <w:p w:rsidR="0094490C" w:rsidRPr="00136584" w:rsidRDefault="0094490C" w:rsidP="0094490C">
      <w:pPr>
        <w:jc w:val="both"/>
      </w:pPr>
      <w:r w:rsidRPr="00136584">
        <w:t>Год рождения:</w:t>
      </w:r>
      <w:r w:rsidRPr="00136584">
        <w:rPr>
          <w:rStyle w:val="Subst"/>
          <w:bCs/>
          <w:iCs/>
        </w:rPr>
        <w:t xml:space="preserve"> 197</w:t>
      </w:r>
      <w:r>
        <w:rPr>
          <w:rStyle w:val="Subst"/>
          <w:bCs/>
          <w:iCs/>
        </w:rPr>
        <w:t>3</w:t>
      </w:r>
    </w:p>
    <w:p w:rsidR="00554921" w:rsidRDefault="00554921" w:rsidP="00554921">
      <w:r>
        <w:t xml:space="preserve">Образование: </w:t>
      </w:r>
    </w:p>
    <w:p w:rsidR="00554921" w:rsidRDefault="00554921" w:rsidP="00554921">
      <w:pPr>
        <w:rPr>
          <w:rStyle w:val="Subst"/>
          <w:bCs/>
          <w:iCs/>
        </w:rPr>
      </w:pPr>
      <w:r>
        <w:rPr>
          <w:rStyle w:val="Subst"/>
          <w:bCs/>
          <w:iCs/>
        </w:rPr>
        <w:t xml:space="preserve">высшее </w:t>
      </w:r>
    </w:p>
    <w:p w:rsidR="0094490C" w:rsidRPr="00136584" w:rsidRDefault="0094490C" w:rsidP="0094490C">
      <w:pPr>
        <w:jc w:val="both"/>
      </w:pPr>
      <w:r w:rsidRPr="00136584">
        <w:t>Все должности, занимаемые данным лицом в эмитенте и других организациях за последние пять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136584"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94490C" w:rsidRPr="00136584" w:rsidRDefault="0094490C"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136584" w:rsidRDefault="0094490C" w:rsidP="00382B5F">
            <w:pPr>
              <w:jc w:val="center"/>
            </w:pPr>
            <w:r w:rsidRPr="00136584">
              <w:t>Должность</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94490C" w:rsidRPr="00136584" w:rsidRDefault="0094490C" w:rsidP="00382B5F"/>
        </w:tc>
        <w:tc>
          <w:tcPr>
            <w:tcW w:w="4111" w:type="dxa"/>
            <w:vMerge/>
            <w:tcBorders>
              <w:left w:val="single" w:sz="6" w:space="0" w:color="auto"/>
              <w:bottom w:val="single" w:sz="6" w:space="0" w:color="auto"/>
              <w:right w:val="double" w:sz="6" w:space="0" w:color="auto"/>
            </w:tcBorders>
          </w:tcPr>
          <w:p w:rsidR="0094490C" w:rsidRPr="00136584" w:rsidRDefault="0094490C" w:rsidP="00382B5F"/>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финансового отдела</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Del="009C3FE6" w:rsidRDefault="0094490C"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Del="009C3FE6" w:rsidRDefault="0094490C" w:rsidP="00382B5F">
            <w:r>
              <w:t>И.о. директора Департамента финансов и контроля</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2016</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управления по финансам и контролю</w:t>
            </w:r>
          </w:p>
        </w:tc>
      </w:tr>
      <w:tr w:rsidR="0094490C" w:rsidRPr="00136584" w:rsidTr="00382B5F">
        <w:tc>
          <w:tcPr>
            <w:tcW w:w="1260" w:type="dxa"/>
            <w:tcBorders>
              <w:top w:val="single" w:sz="6" w:space="0" w:color="auto"/>
              <w:left w:val="double" w:sz="6" w:space="0" w:color="auto"/>
              <w:bottom w:val="double" w:sz="6" w:space="0" w:color="auto"/>
              <w:right w:val="single" w:sz="6" w:space="0" w:color="auto"/>
            </w:tcBorders>
          </w:tcPr>
          <w:p w:rsidR="0094490C" w:rsidRPr="00136584" w:rsidRDefault="0094490C" w:rsidP="00382B5F">
            <w:r>
              <w:t>2016</w:t>
            </w:r>
          </w:p>
        </w:tc>
        <w:tc>
          <w:tcPr>
            <w:tcW w:w="1260" w:type="dxa"/>
            <w:tcBorders>
              <w:top w:val="single" w:sz="6" w:space="0" w:color="auto"/>
              <w:left w:val="single" w:sz="6" w:space="0" w:color="auto"/>
              <w:bottom w:val="double" w:sz="6" w:space="0" w:color="auto"/>
              <w:right w:val="single" w:sz="6" w:space="0" w:color="auto"/>
            </w:tcBorders>
          </w:tcPr>
          <w:p w:rsidR="0094490C" w:rsidRDefault="0094490C" w:rsidP="00382B5F">
            <w:r>
              <w:t>наст. время</w:t>
            </w:r>
          </w:p>
        </w:tc>
        <w:tc>
          <w:tcPr>
            <w:tcW w:w="2867" w:type="dxa"/>
            <w:tcBorders>
              <w:top w:val="single" w:sz="6" w:space="0" w:color="auto"/>
              <w:left w:val="single" w:sz="6" w:space="0" w:color="auto"/>
              <w:bottom w:val="doub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94490C" w:rsidRPr="00136584" w:rsidRDefault="0094490C" w:rsidP="00382B5F">
            <w:r>
              <w:t>Заместитель генерального директора по экономике и финансам</w:t>
            </w:r>
          </w:p>
        </w:tc>
      </w:tr>
    </w:tbl>
    <w:p w:rsidR="0094490C" w:rsidRPr="00136584" w:rsidRDefault="0094490C" w:rsidP="0094490C">
      <w:pPr>
        <w:jc w:val="both"/>
        <w:rPr>
          <w:rStyle w:val="Subst"/>
          <w:bCs/>
          <w:iCs/>
        </w:rPr>
      </w:pPr>
      <w:r w:rsidRPr="00136584">
        <w:rPr>
          <w:rStyle w:val="Subst"/>
          <w:bCs/>
          <w:iCs/>
        </w:rPr>
        <w:t>Доли участия в уставном капитале эмитента/обыкновенных акций не имеет</w:t>
      </w:r>
    </w:p>
    <w:p w:rsidR="00592543" w:rsidRPr="000478E5" w:rsidRDefault="00592543" w:rsidP="0059254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92543" w:rsidRDefault="00592543" w:rsidP="00592543">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592543" w:rsidRDefault="00592543" w:rsidP="00592543">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592543" w:rsidRDefault="00592543" w:rsidP="0059254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92543" w:rsidRDefault="00592543" w:rsidP="00592543">
      <w:pPr>
        <w:jc w:val="both"/>
        <w:rPr>
          <w:rStyle w:val="Subst"/>
          <w:bCs/>
          <w:iCs/>
        </w:rPr>
      </w:pPr>
      <w:r>
        <w:t xml:space="preserve">Сведения о занятии таким лицом должностей в органах управления коммерческих организаций в период, </w:t>
      </w:r>
      <w:r>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62" w:name="_Toc32410216"/>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контроля за финансово-хозяйственной деятельностью эмитента</w:t>
      </w:r>
      <w:bookmarkEnd w:id="62"/>
    </w:p>
    <w:p w:rsidR="002F4A15" w:rsidRPr="00641448" w:rsidRDefault="002F4A15" w:rsidP="00382B5F">
      <w:pPr>
        <w:jc w:val="both"/>
        <w:rPr>
          <w:lang w:eastAsia="en-US"/>
        </w:rPr>
      </w:pPr>
      <w:r w:rsidRPr="00641448">
        <w:rPr>
          <w:lang w:eastAsia="en-US"/>
        </w:rPr>
        <w:t xml:space="preserve">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контроля за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Наименование органа контроля за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396A7E" w:rsidRPr="00641448" w:rsidTr="00396A7E">
        <w:tc>
          <w:tcPr>
            <w:tcW w:w="5175" w:type="dxa"/>
            <w:tcBorders>
              <w:top w:val="double" w:sz="6" w:space="0" w:color="auto"/>
              <w:left w:val="double" w:sz="6" w:space="0" w:color="auto"/>
              <w:bottom w:val="single" w:sz="6" w:space="0" w:color="auto"/>
              <w:right w:val="single" w:sz="6" w:space="0" w:color="auto"/>
            </w:tcBorders>
          </w:tcPr>
          <w:p w:rsidR="00396A7E" w:rsidRPr="00641448" w:rsidRDefault="00396A7E"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396A7E" w:rsidRPr="00641448" w:rsidRDefault="00396A7E" w:rsidP="00E42697">
            <w:pPr>
              <w:jc w:val="center"/>
            </w:pPr>
            <w:r w:rsidRPr="00641448">
              <w:t>201</w:t>
            </w:r>
            <w:r>
              <w:t>9</w:t>
            </w:r>
            <w:r w:rsidRPr="00641448">
              <w:t xml:space="preserve">, </w:t>
            </w:r>
            <w:r w:rsidR="00E42697">
              <w:t>12</w:t>
            </w:r>
            <w:r w:rsidRPr="00641448">
              <w:t xml:space="preserve"> мес.</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Вознаграждение за участие в работе органа контроля за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Tr="00396A7E">
        <w:tc>
          <w:tcPr>
            <w:tcW w:w="5175" w:type="dxa"/>
            <w:tcBorders>
              <w:top w:val="single" w:sz="6" w:space="0" w:color="auto"/>
              <w:left w:val="double" w:sz="6" w:space="0" w:color="auto"/>
              <w:bottom w:val="double" w:sz="6" w:space="0" w:color="auto"/>
              <w:right w:val="single" w:sz="6" w:space="0" w:color="auto"/>
            </w:tcBorders>
          </w:tcPr>
          <w:p w:rsidR="00396A7E" w:rsidRPr="00641448" w:rsidRDefault="00396A7E"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396A7E" w:rsidRDefault="00396A7E"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63" w:name="_Toc32410217"/>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3"/>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186CC7" w:rsidRPr="00554CC3" w:rsidTr="00186CC7">
        <w:tc>
          <w:tcPr>
            <w:tcW w:w="5459" w:type="dxa"/>
            <w:tcBorders>
              <w:top w:val="double" w:sz="6" w:space="0" w:color="auto"/>
              <w:left w:val="double" w:sz="6" w:space="0" w:color="auto"/>
              <w:bottom w:val="single" w:sz="6" w:space="0" w:color="auto"/>
              <w:right w:val="single" w:sz="6" w:space="0" w:color="auto"/>
            </w:tcBorders>
            <w:vAlign w:val="center"/>
          </w:tcPr>
          <w:p w:rsidR="00186CC7" w:rsidRPr="00554CC3" w:rsidRDefault="00186CC7" w:rsidP="003E268E">
            <w:pPr>
              <w:ind w:left="-213" w:firstLine="213"/>
              <w:jc w:val="center"/>
              <w:rPr>
                <w:color w:val="000000"/>
              </w:rPr>
            </w:pPr>
            <w:r w:rsidRPr="00554CC3">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186CC7" w:rsidRPr="00554CC3" w:rsidRDefault="00186CC7" w:rsidP="00E42697">
            <w:pPr>
              <w:ind w:left="-213" w:firstLine="213"/>
              <w:jc w:val="center"/>
            </w:pPr>
            <w:r w:rsidRPr="00554CC3">
              <w:t>201</w:t>
            </w:r>
            <w:r>
              <w:t>9</w:t>
            </w:r>
            <w:r w:rsidRPr="00554CC3">
              <w:t xml:space="preserve">, </w:t>
            </w:r>
            <w:r w:rsidR="00E42697">
              <w:t>12</w:t>
            </w:r>
            <w:r w:rsidRPr="00554CC3">
              <w:t xml:space="preserve"> мес.</w:t>
            </w:r>
          </w:p>
        </w:tc>
      </w:tr>
      <w:tr w:rsidR="00E42697" w:rsidRPr="00554CC3" w:rsidTr="00186CC7">
        <w:tc>
          <w:tcPr>
            <w:tcW w:w="5459" w:type="dxa"/>
            <w:tcBorders>
              <w:top w:val="single" w:sz="6" w:space="0" w:color="auto"/>
              <w:left w:val="double" w:sz="6" w:space="0" w:color="auto"/>
              <w:bottom w:val="single" w:sz="6" w:space="0" w:color="auto"/>
              <w:right w:val="single" w:sz="6" w:space="0" w:color="auto"/>
            </w:tcBorders>
          </w:tcPr>
          <w:p w:rsidR="00E42697" w:rsidRPr="00554CC3" w:rsidRDefault="00E42697" w:rsidP="003E268E">
            <w:pPr>
              <w:rPr>
                <w:color w:val="000000"/>
              </w:rPr>
            </w:pPr>
            <w:r w:rsidRPr="00554CC3">
              <w:t xml:space="preserve">Средняя численность   работников, чел. </w:t>
            </w:r>
          </w:p>
        </w:tc>
        <w:tc>
          <w:tcPr>
            <w:tcW w:w="3969" w:type="dxa"/>
            <w:tcBorders>
              <w:top w:val="single" w:sz="6" w:space="0" w:color="auto"/>
              <w:left w:val="single" w:sz="6" w:space="0" w:color="auto"/>
              <w:bottom w:val="single" w:sz="6" w:space="0" w:color="auto"/>
              <w:right w:val="double" w:sz="6" w:space="0" w:color="auto"/>
            </w:tcBorders>
          </w:tcPr>
          <w:p w:rsidR="00E42697" w:rsidRPr="00E42697" w:rsidRDefault="00E42697" w:rsidP="00E42697">
            <w:pPr>
              <w:ind w:left="-2529" w:firstLine="2529"/>
              <w:jc w:val="right"/>
              <w:rPr>
                <w:color w:val="FF0000"/>
              </w:rPr>
            </w:pPr>
            <w:r w:rsidRPr="00E42697">
              <w:t>1916</w:t>
            </w:r>
          </w:p>
        </w:tc>
      </w:tr>
      <w:tr w:rsidR="00E42697" w:rsidRPr="00554CC3" w:rsidTr="00186CC7">
        <w:tc>
          <w:tcPr>
            <w:tcW w:w="5459" w:type="dxa"/>
            <w:tcBorders>
              <w:top w:val="single" w:sz="6" w:space="0" w:color="auto"/>
              <w:left w:val="double" w:sz="6" w:space="0" w:color="auto"/>
              <w:bottom w:val="single" w:sz="6" w:space="0" w:color="auto"/>
              <w:right w:val="single" w:sz="6" w:space="0" w:color="auto"/>
            </w:tcBorders>
          </w:tcPr>
          <w:p w:rsidR="00E42697" w:rsidRPr="00554CC3" w:rsidRDefault="00E42697" w:rsidP="003E268E">
            <w:pPr>
              <w:rPr>
                <w:color w:val="000000"/>
              </w:rPr>
            </w:pPr>
            <w:r w:rsidRPr="00554CC3">
              <w:t>Фонд начисленной заработной платы работников за отчетный период, руб.</w:t>
            </w:r>
          </w:p>
        </w:tc>
        <w:tc>
          <w:tcPr>
            <w:tcW w:w="3969" w:type="dxa"/>
            <w:tcBorders>
              <w:top w:val="single" w:sz="6" w:space="0" w:color="auto"/>
              <w:left w:val="single" w:sz="6" w:space="0" w:color="auto"/>
              <w:bottom w:val="single" w:sz="6" w:space="0" w:color="auto"/>
              <w:right w:val="double" w:sz="6" w:space="0" w:color="auto"/>
            </w:tcBorders>
            <w:vAlign w:val="center"/>
          </w:tcPr>
          <w:p w:rsidR="00E42697" w:rsidRPr="00E42697" w:rsidRDefault="00E42697" w:rsidP="00E42697">
            <w:pPr>
              <w:ind w:left="-2529" w:firstLine="2529"/>
              <w:jc w:val="right"/>
            </w:pPr>
            <w:r w:rsidRPr="00E42697">
              <w:t>1 659 275 000,00</w:t>
            </w:r>
          </w:p>
        </w:tc>
      </w:tr>
      <w:tr w:rsidR="00E42697" w:rsidRPr="00554CC3" w:rsidTr="00186CC7">
        <w:tc>
          <w:tcPr>
            <w:tcW w:w="5459" w:type="dxa"/>
            <w:tcBorders>
              <w:top w:val="single" w:sz="6" w:space="0" w:color="auto"/>
              <w:left w:val="double" w:sz="6" w:space="0" w:color="auto"/>
              <w:bottom w:val="double" w:sz="6" w:space="0" w:color="auto"/>
              <w:right w:val="single" w:sz="6" w:space="0" w:color="auto"/>
            </w:tcBorders>
          </w:tcPr>
          <w:p w:rsidR="00E42697" w:rsidRPr="00554CC3" w:rsidRDefault="00E42697" w:rsidP="003E268E">
            <w:pPr>
              <w:rPr>
                <w:color w:val="000000"/>
              </w:rPr>
            </w:pPr>
            <w:r w:rsidRPr="00554CC3">
              <w:t>Выплаты социального характера работников за отчетный период, руб.</w:t>
            </w:r>
          </w:p>
        </w:tc>
        <w:tc>
          <w:tcPr>
            <w:tcW w:w="3969" w:type="dxa"/>
            <w:tcBorders>
              <w:top w:val="single" w:sz="6" w:space="0" w:color="auto"/>
              <w:left w:val="single" w:sz="6" w:space="0" w:color="auto"/>
              <w:bottom w:val="double" w:sz="6" w:space="0" w:color="auto"/>
              <w:right w:val="double" w:sz="6" w:space="0" w:color="auto"/>
            </w:tcBorders>
            <w:vAlign w:val="center"/>
          </w:tcPr>
          <w:p w:rsidR="00E42697" w:rsidRPr="00E42697" w:rsidRDefault="00E42697" w:rsidP="00E42697">
            <w:pPr>
              <w:ind w:left="-2529" w:firstLine="2529"/>
              <w:jc w:val="right"/>
            </w:pPr>
            <w:r w:rsidRPr="00E42697">
              <w:t>67 573 840,00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сотрудников (работников) эмитента </w:t>
      </w:r>
      <w:r w:rsidR="00132849">
        <w:rPr>
          <w:b/>
          <w:i/>
        </w:rPr>
        <w:t xml:space="preserve">в отчетном периоде </w:t>
      </w:r>
      <w:r w:rsidRPr="00F57963">
        <w:rPr>
          <w:b/>
          <w:i/>
        </w:rPr>
        <w:t xml:space="preserve">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4" w:name="_Toc32410218"/>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4"/>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5" w:name="_Toc32410219"/>
      <w:r>
        <w:t xml:space="preserve">VI. Сведения об участниках (акционерах) эмитента и о совершенных </w:t>
      </w:r>
      <w:r>
        <w:lastRenderedPageBreak/>
        <w:t>эмитентом сделках, в совершении которых имелась заинтересованность</w:t>
      </w:r>
      <w:bookmarkEnd w:id="65"/>
    </w:p>
    <w:p w:rsidR="00BF09A6" w:rsidRDefault="00BF09A6" w:rsidP="00BF09A6">
      <w:pPr>
        <w:pStyle w:val="20"/>
      </w:pPr>
      <w:bookmarkStart w:id="66" w:name="_Toc32410220"/>
      <w:r>
        <w:t>6.1. Сведения об общем количестве акционеров (участников) эмитента</w:t>
      </w:r>
      <w:bookmarkEnd w:id="66"/>
    </w:p>
    <w:p w:rsidR="002E2FD4" w:rsidRPr="007E2426" w:rsidRDefault="002E2FD4" w:rsidP="002E2FD4">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71565A">
        <w:rPr>
          <w:rStyle w:val="Subst"/>
          <w:bCs/>
          <w:iCs/>
        </w:rPr>
        <w:t>1 3</w:t>
      </w:r>
      <w:r w:rsidR="001E4B6E">
        <w:rPr>
          <w:rStyle w:val="Subst"/>
          <w:bCs/>
          <w:iCs/>
        </w:rPr>
        <w:t>67</w:t>
      </w:r>
    </w:p>
    <w:p w:rsidR="002E2FD4" w:rsidRPr="00CB0907" w:rsidRDefault="002E2FD4" w:rsidP="002E2FD4">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2E2FD4" w:rsidRPr="00190930" w:rsidRDefault="002E2FD4" w:rsidP="002E2FD4">
      <w:pPr>
        <w:jc w:val="both"/>
      </w:pPr>
      <w:r w:rsidRPr="00D16EC5">
        <w:t xml:space="preserve">Общее количество лиц, включенных в составленный последним </w:t>
      </w:r>
      <w:r w:rsidR="00D17B3C">
        <w:t xml:space="preserve"> </w:t>
      </w:r>
      <w:r w:rsidRPr="00D16EC5">
        <w:t xml:space="preserve">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w:t>
      </w:r>
      <w:r w:rsidRPr="00190930">
        <w:t>акций эмитента представляли данные о лицах, в интересах которых они владели (владеют) акциями эмитента):</w:t>
      </w:r>
      <w:r w:rsidRPr="00190930">
        <w:rPr>
          <w:rStyle w:val="Subst"/>
          <w:bCs/>
          <w:iCs/>
        </w:rPr>
        <w:t xml:space="preserve"> </w:t>
      </w:r>
      <w:r w:rsidRPr="00E758EA">
        <w:rPr>
          <w:rStyle w:val="Subst"/>
          <w:bCs/>
          <w:iCs/>
        </w:rPr>
        <w:t xml:space="preserve">1 </w:t>
      </w:r>
      <w:r w:rsidR="005F6B11" w:rsidRPr="00E758EA">
        <w:rPr>
          <w:rStyle w:val="Subst"/>
          <w:bCs/>
          <w:iCs/>
        </w:rPr>
        <w:t>398</w:t>
      </w:r>
    </w:p>
    <w:p w:rsidR="002E2FD4" w:rsidRPr="00190930" w:rsidRDefault="002E2FD4" w:rsidP="002E2FD4">
      <w:pPr>
        <w:jc w:val="both"/>
      </w:pPr>
      <w:r w:rsidRPr="0019093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190930">
        <w:rPr>
          <w:rStyle w:val="Subst"/>
          <w:bCs/>
          <w:iCs/>
        </w:rPr>
        <w:t xml:space="preserve"> 2</w:t>
      </w:r>
      <w:r w:rsidR="00BB62A7" w:rsidRPr="00190930">
        <w:rPr>
          <w:rStyle w:val="Subst"/>
          <w:bCs/>
          <w:iCs/>
        </w:rPr>
        <w:t>7</w:t>
      </w:r>
      <w:r w:rsidRPr="00190930">
        <w:rPr>
          <w:rStyle w:val="Subst"/>
          <w:bCs/>
          <w:iCs/>
        </w:rPr>
        <w:t>.05.201</w:t>
      </w:r>
      <w:r w:rsidR="00BB62A7" w:rsidRPr="00190930">
        <w:rPr>
          <w:rStyle w:val="Subst"/>
          <w:bCs/>
          <w:iCs/>
        </w:rPr>
        <w:t>9</w:t>
      </w:r>
    </w:p>
    <w:p w:rsidR="002E2FD4" w:rsidRPr="00D16EC5" w:rsidRDefault="002E2FD4" w:rsidP="002E2FD4">
      <w:pPr>
        <w:jc w:val="both"/>
      </w:pPr>
      <w:r w:rsidRPr="00190930">
        <w:t>Владельцы обыкновенных акций эмитента, которые подлежали включению в такой список:</w:t>
      </w:r>
      <w:r w:rsidRPr="00190930">
        <w:rPr>
          <w:rStyle w:val="Subst"/>
          <w:bCs/>
          <w:iCs/>
        </w:rPr>
        <w:t xml:space="preserve"> </w:t>
      </w:r>
      <w:r w:rsidRPr="00E758EA">
        <w:rPr>
          <w:rStyle w:val="Subst"/>
          <w:bCs/>
          <w:iCs/>
        </w:rPr>
        <w:t xml:space="preserve">1 </w:t>
      </w:r>
      <w:r w:rsidR="005F6B11" w:rsidRPr="00E758EA">
        <w:rPr>
          <w:rStyle w:val="Subst"/>
          <w:bCs/>
          <w:iCs/>
        </w:rPr>
        <w:t>673</w:t>
      </w:r>
    </w:p>
    <w:p w:rsidR="002E2FD4" w:rsidRDefault="002E2FD4" w:rsidP="002E2FD4">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2E2FD4" w:rsidRDefault="002E2FD4" w:rsidP="002E2FD4">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2E2FD4" w:rsidRPr="00D16EC5" w:rsidRDefault="002E2FD4" w:rsidP="002E2FD4">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7" w:name="_Toc32410221"/>
      <w: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7"/>
    </w:p>
    <w:p w:rsidR="001E2651" w:rsidRDefault="001E2651" w:rsidP="00BF09A6">
      <w:pPr>
        <w:ind w:left="200"/>
        <w:jc w:val="both"/>
        <w:rPr>
          <w:color w:val="000000" w:themeColor="text1"/>
        </w:rPr>
      </w:pPr>
    </w:p>
    <w:p w:rsidR="00C17301" w:rsidRPr="00903FA3" w:rsidRDefault="00C17301" w:rsidP="00C17301">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C17301" w:rsidRPr="00D16EC5" w:rsidRDefault="00C17301" w:rsidP="00C17301">
      <w:pPr>
        <w:rPr>
          <w:color w:val="FF0000"/>
        </w:rPr>
      </w:pPr>
    </w:p>
    <w:p w:rsidR="00C17301" w:rsidRPr="009A68E0" w:rsidRDefault="00C17301" w:rsidP="00C17301">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7A181E" w:rsidRDefault="00C17301" w:rsidP="00C17301">
      <w:pPr>
        <w:pStyle w:val="SubHeading"/>
        <w:spacing w:before="0"/>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Pr="000F1B15" w:rsidRDefault="00C17301" w:rsidP="00C17301">
      <w:pPr>
        <w:ind w:left="200"/>
        <w:rPr>
          <w:color w:val="000000" w:themeColor="text1"/>
          <w:highlight w:val="yellow"/>
        </w:rPr>
      </w:pPr>
    </w:p>
    <w:p w:rsidR="00C17301" w:rsidRPr="00BD5FB3" w:rsidRDefault="00C17301" w:rsidP="00C17301">
      <w:pPr>
        <w:ind w:left="200"/>
        <w:rPr>
          <w:color w:val="000000" w:themeColor="text1"/>
        </w:rPr>
      </w:pPr>
      <w:r w:rsidRPr="00BD5FB3">
        <w:rPr>
          <w:color w:val="000000" w:themeColor="text1"/>
        </w:rPr>
        <w:t>Лица, контролирующие участника (акционера) эмитента</w:t>
      </w:r>
    </w:p>
    <w:p w:rsidR="00C17301" w:rsidRPr="000A3529" w:rsidRDefault="00C17301" w:rsidP="00C17301">
      <w:pPr>
        <w:pStyle w:val="ThinDelim"/>
        <w:rPr>
          <w:color w:val="000000" w:themeColor="text1"/>
          <w:sz w:val="4"/>
          <w:szCs w:val="4"/>
        </w:rPr>
      </w:pPr>
    </w:p>
    <w:p w:rsidR="00C17301" w:rsidRPr="00BD5FB3" w:rsidRDefault="00C17301" w:rsidP="00C17301">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C17301" w:rsidRPr="00BD5FB3" w:rsidRDefault="00C17301" w:rsidP="00C17301">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Росимущество</w:t>
      </w:r>
    </w:p>
    <w:p w:rsidR="00C17301" w:rsidRPr="00BD5FB3" w:rsidRDefault="00C17301" w:rsidP="00C17301">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переулок 9</w:t>
      </w:r>
    </w:p>
    <w:p w:rsidR="00C17301" w:rsidRPr="00BD5FB3" w:rsidRDefault="00C17301" w:rsidP="00C17301">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C17301" w:rsidRPr="00BD5FB3" w:rsidRDefault="00C17301" w:rsidP="00C17301">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C17301" w:rsidRPr="00BD5FB3" w:rsidRDefault="00C17301" w:rsidP="00C17301">
      <w:pPr>
        <w:ind w:left="200"/>
        <w:rPr>
          <w:color w:val="000000" w:themeColor="text1"/>
        </w:rPr>
      </w:pPr>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
    <w:p w:rsidR="00C17301" w:rsidRPr="00BD5FB3" w:rsidRDefault="00C17301" w:rsidP="00C17301">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17301" w:rsidRPr="00BD5FB3" w:rsidRDefault="00C17301" w:rsidP="00C17301">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C17301" w:rsidRPr="004E7992" w:rsidRDefault="00C17301" w:rsidP="00C17301">
      <w:pPr>
        <w:spacing w:after="0"/>
        <w:ind w:left="200"/>
        <w:rPr>
          <w:rStyle w:val="Subst"/>
          <w:bCs/>
          <w:iCs/>
          <w:color w:val="000000" w:themeColor="text1"/>
        </w:rPr>
      </w:pPr>
      <w:r w:rsidRPr="00BD5FB3">
        <w:rPr>
          <w:color w:val="000000" w:themeColor="text1"/>
        </w:rPr>
        <w:t xml:space="preserve">Все подконтрольные лицу, контролирующему участника (акционера) эмитента, организации (цепочка </w:t>
      </w:r>
      <w:r w:rsidRPr="00BD5FB3">
        <w:rPr>
          <w:color w:val="000000" w:themeColor="text1"/>
        </w:rPr>
        <w:lastRenderedPageBreak/>
        <w:t>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r w:rsidRPr="004E7992">
        <w:rPr>
          <w:rStyle w:val="Subst"/>
          <w:iCs/>
          <w:color w:val="000000" w:themeColor="text1"/>
        </w:rPr>
        <w:br/>
      </w: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C17301" w:rsidRPr="004E7992" w:rsidRDefault="00C17301" w:rsidP="00C17301">
      <w:pPr>
        <w:spacing w:after="0"/>
        <w:ind w:left="142"/>
        <w:jc w:val="both"/>
        <w:rPr>
          <w:rStyle w:val="Subst"/>
          <w:bCs/>
          <w:iCs/>
          <w:color w:val="000000" w:themeColor="text1"/>
        </w:rPr>
      </w:pPr>
      <w:r w:rsidRPr="004E7992">
        <w:rPr>
          <w:rStyle w:val="Subst"/>
          <w:iCs/>
          <w:color w:val="000000" w:themeColor="text1"/>
        </w:rPr>
        <w:t xml:space="preserve"> ИНН: 7706107510; ОГРН: 1027700043502.</w:t>
      </w:r>
    </w:p>
    <w:p w:rsidR="00C17301" w:rsidRPr="00E477CE" w:rsidRDefault="00C17301" w:rsidP="00C17301">
      <w:pPr>
        <w:spacing w:after="0"/>
        <w:ind w:left="200"/>
        <w:rPr>
          <w:rStyle w:val="Subst"/>
          <w:bCs/>
          <w:iCs/>
          <w:color w:val="000000" w:themeColor="text1"/>
        </w:rPr>
      </w:pPr>
      <w:r w:rsidRPr="00E477CE">
        <w:rPr>
          <w:rStyle w:val="Subst"/>
          <w:iCs/>
          <w:color w:val="000000" w:themeColor="text1"/>
        </w:rPr>
        <w:br/>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r w:rsidRPr="004E7992">
        <w:rPr>
          <w:rStyle w:val="Subst"/>
          <w:iCs/>
          <w:color w:val="000000" w:themeColor="text1"/>
          <w:lang w:val="en-US"/>
        </w:rPr>
        <w:t>Rosneft</w:t>
      </w:r>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C17301" w:rsidRPr="00DF13AB" w:rsidRDefault="00C17301" w:rsidP="00C17301">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r w:rsidRPr="004E7992">
        <w:rPr>
          <w:rStyle w:val="Subst"/>
          <w:iCs/>
          <w:color w:val="000000" w:themeColor="text1"/>
          <w:lang w:val="en-US"/>
        </w:rPr>
        <w:t>Rosneft</w:t>
      </w:r>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C17301" w:rsidRPr="004E7992" w:rsidRDefault="00C17301" w:rsidP="00C17301">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r w:rsidRPr="00045081">
        <w:rPr>
          <w:b/>
          <w:i/>
          <w:iCs/>
          <w:lang w:val="en-US"/>
        </w:rPr>
        <w:t>Esperidon 5, Esperides Building, 3rd floor, P.C. 2001, Strovolos, Nicosia, Cyprus</w:t>
      </w:r>
      <w:r w:rsidRPr="004E7992">
        <w:rPr>
          <w:rStyle w:val="Subst"/>
          <w:iCs/>
          <w:color w:val="000000" w:themeColor="text1"/>
          <w:lang w:val="en-US"/>
        </w:rPr>
        <w:t>.</w:t>
      </w:r>
    </w:p>
    <w:p w:rsidR="00C17301" w:rsidRPr="00BD58AD" w:rsidRDefault="00C17301" w:rsidP="00C17301">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Rosneft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Rosneft International Holdings Limited; </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r w:rsidRPr="00F66DA9">
        <w:rPr>
          <w:b/>
          <w:i/>
          <w:iCs/>
          <w:lang w:val="en-US"/>
        </w:rPr>
        <w:t>Esperidon 5, Esperides Building, 3rd floor, P.C. 2001, Strovolos, Nicosia, Cyprus.</w:t>
      </w:r>
    </w:p>
    <w:p w:rsidR="00C17301" w:rsidRPr="004E7992" w:rsidRDefault="00C17301" w:rsidP="00C17301">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r w:rsidRPr="00BD58AD">
        <w:rPr>
          <w:b/>
          <w:i/>
          <w:iCs/>
          <w:lang w:val="en-US"/>
        </w:rPr>
        <w:t>Esperidon 5, Esperides Building, 3rd floor, P.C. 2001, Strovolos, Nicosia, Cyprus</w:t>
      </w:r>
      <w:r w:rsidRPr="004E7992">
        <w:rPr>
          <w:rStyle w:val="Subst"/>
          <w:iCs/>
          <w:color w:val="000000" w:themeColor="text1"/>
          <w:lang w:val="en-US"/>
        </w:rPr>
        <w:t>.</w:t>
      </w:r>
    </w:p>
    <w:p w:rsidR="00C17301" w:rsidRPr="004E7992" w:rsidRDefault="00C17301" w:rsidP="00C17301">
      <w:pPr>
        <w:spacing w:after="0"/>
        <w:ind w:left="200"/>
        <w:rPr>
          <w:color w:val="000000" w:themeColor="text1"/>
          <w:lang w:val="en-US"/>
        </w:rPr>
      </w:pPr>
    </w:p>
    <w:p w:rsidR="00C17301" w:rsidRPr="004E7992" w:rsidRDefault="00C17301" w:rsidP="00C17301">
      <w:pPr>
        <w:spacing w:after="0"/>
        <w:ind w:left="200"/>
        <w:rPr>
          <w:color w:val="000000" w:themeColor="text1"/>
        </w:rPr>
      </w:pP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C17301" w:rsidRPr="004E7992" w:rsidRDefault="00C17301" w:rsidP="00C17301">
      <w:pPr>
        <w:spacing w:after="0"/>
        <w:ind w:left="200"/>
        <w:rPr>
          <w:color w:val="000000" w:themeColor="text1"/>
        </w:rPr>
      </w:pPr>
    </w:p>
    <w:p w:rsidR="00C17301" w:rsidRPr="00BD5FB3" w:rsidRDefault="00C17301" w:rsidP="00C17301">
      <w:pPr>
        <w:rPr>
          <w:color w:val="000000" w:themeColor="text1"/>
        </w:rPr>
      </w:pPr>
      <w:r w:rsidRPr="00BD5FB3">
        <w:rPr>
          <w:color w:val="000000" w:themeColor="text1"/>
        </w:rPr>
        <w:t>Информация о номинальном держателе:</w:t>
      </w:r>
    </w:p>
    <w:p w:rsidR="00C17301" w:rsidRPr="00BD5FB3" w:rsidRDefault="00C17301" w:rsidP="00C17301">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C17301" w:rsidRPr="00BD5FB3" w:rsidRDefault="00C17301" w:rsidP="00C17301">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C17301" w:rsidRPr="00BD5FB3" w:rsidRDefault="00C17301" w:rsidP="00C17301">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C17301" w:rsidRPr="00BD5FB3" w:rsidRDefault="00C17301" w:rsidP="00C17301">
      <w:pPr>
        <w:rPr>
          <w:color w:val="000000" w:themeColor="text1"/>
        </w:rPr>
      </w:pPr>
      <w:r w:rsidRPr="00BD5FB3">
        <w:rPr>
          <w:color w:val="000000" w:themeColor="text1"/>
        </w:rPr>
        <w:t>ИНН:</w:t>
      </w:r>
      <w:r w:rsidRPr="00BD5FB3">
        <w:rPr>
          <w:rStyle w:val="Subst"/>
          <w:bCs/>
          <w:iCs/>
          <w:color w:val="000000" w:themeColor="text1"/>
        </w:rPr>
        <w:t xml:space="preserve"> 7702165310</w:t>
      </w:r>
    </w:p>
    <w:p w:rsidR="00C17301" w:rsidRPr="00BD5FB3" w:rsidRDefault="00C17301" w:rsidP="00C17301">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C17301" w:rsidRPr="00A07A30" w:rsidRDefault="00C17301" w:rsidP="00C17301">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C17301" w:rsidRPr="00BD5FB3" w:rsidRDefault="00C17301" w:rsidP="00C17301">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C17301" w:rsidRPr="00BD5FB3" w:rsidRDefault="00C17301" w:rsidP="00C17301">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2" w:history="1">
        <w:r w:rsidR="0023584B" w:rsidRPr="0023584B">
          <w:rPr>
            <w:b/>
            <w:i/>
            <w:color w:val="000000" w:themeColor="text1"/>
          </w:rPr>
          <w:t>info@nsd.ru</w:t>
        </w:r>
      </w:hyperlink>
    </w:p>
    <w:p w:rsidR="00C17301" w:rsidRPr="00BD5FB3" w:rsidRDefault="00C17301" w:rsidP="00C17301">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C17301" w:rsidRPr="00BD5FB3" w:rsidRDefault="00C17301" w:rsidP="00C17301">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C17301" w:rsidRPr="00BD5FB3" w:rsidRDefault="00C17301" w:rsidP="00C17301">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C17301" w:rsidRPr="00BD5FB3" w:rsidRDefault="00C17301" w:rsidP="00C17301">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C17301" w:rsidRPr="00BD5FB3" w:rsidRDefault="00C17301" w:rsidP="00C17301">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C17301" w:rsidRPr="00E10475" w:rsidRDefault="00C17301" w:rsidP="00C17301">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w:t>
      </w:r>
      <w:r w:rsidR="00A0223B">
        <w:rPr>
          <w:b/>
          <w:i/>
        </w:rPr>
        <w:t>5</w:t>
      </w:r>
      <w:r w:rsidR="001E4B6E">
        <w:rPr>
          <w:b/>
          <w:i/>
        </w:rPr>
        <w:t>26</w:t>
      </w:r>
    </w:p>
    <w:p w:rsidR="00C17301" w:rsidRPr="002A1C30" w:rsidRDefault="00C17301" w:rsidP="00C17301">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w:t>
      </w:r>
      <w:r w:rsidR="00D46F84">
        <w:rPr>
          <w:b/>
          <w:i/>
        </w:rPr>
        <w:t>4</w:t>
      </w:r>
      <w:r w:rsidR="001E4B6E">
        <w:rPr>
          <w:b/>
          <w:i/>
        </w:rPr>
        <w:t>78</w:t>
      </w:r>
    </w:p>
    <w:p w:rsidR="00BF09A6" w:rsidRDefault="00BF09A6" w:rsidP="00BF09A6">
      <w:pPr>
        <w:pStyle w:val="20"/>
      </w:pPr>
      <w:bookmarkStart w:id="68" w:name="_Toc32410222"/>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8"/>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lastRenderedPageBreak/>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69" w:name="_Toc32410223"/>
      <w:r>
        <w:t>6.4. Сведения об ограничениях на участие в уставном капитале эмитента</w:t>
      </w:r>
      <w:bookmarkEnd w:id="69"/>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70" w:name="_Toc32410224"/>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0"/>
    </w:p>
    <w:p w:rsidR="00C17301" w:rsidRDefault="00C17301" w:rsidP="00C17301">
      <w:pPr>
        <w:jc w:val="both"/>
      </w:pPr>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C17301" w:rsidRDefault="00C17301" w:rsidP="00C17301">
      <w:pPr>
        <w:spacing w:before="0" w:after="0"/>
        <w:ind w:left="284"/>
        <w:rPr>
          <w:rStyle w:val="Subst"/>
          <w:bCs/>
          <w:iCs/>
        </w:rPr>
      </w:pPr>
    </w:p>
    <w:p w:rsidR="00C17301" w:rsidRDefault="00C17301" w:rsidP="00C17301">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28.05.2018</w:t>
      </w:r>
    </w:p>
    <w:p w:rsidR="00C17301" w:rsidRDefault="00C17301" w:rsidP="00C17301">
      <w:pPr>
        <w:pStyle w:val="SubHeading"/>
        <w:spacing w:before="40"/>
        <w:ind w:left="284"/>
      </w:pPr>
      <w:r>
        <w:t>Список акционеров (участников)</w:t>
      </w:r>
    </w:p>
    <w:p w:rsidR="00C17301" w:rsidRPr="009A68E0" w:rsidRDefault="00C17301" w:rsidP="00C173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9A68E0" w:rsidRDefault="00C17301" w:rsidP="00C173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Default="00C17301" w:rsidP="00C17301">
      <w:pPr>
        <w:ind w:left="400"/>
      </w:pPr>
    </w:p>
    <w:p w:rsidR="00C17301" w:rsidRPr="00713A99" w:rsidRDefault="00C17301" w:rsidP="00C17301">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C17301" w:rsidRPr="00713A99" w:rsidRDefault="00C17301" w:rsidP="00C17301">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C17301" w:rsidRPr="00713A99" w:rsidRDefault="00C17301" w:rsidP="00C17301">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C17301" w:rsidRPr="00713A99" w:rsidRDefault="00C17301" w:rsidP="00C17301">
      <w:pPr>
        <w:ind w:firstLine="284"/>
      </w:pPr>
      <w:r w:rsidRPr="00713A99">
        <w:t>Доля участия лица в уставном капитале эмитента, %:</w:t>
      </w:r>
      <w:r w:rsidRPr="00713A99">
        <w:rPr>
          <w:rStyle w:val="Subst"/>
          <w:bCs/>
          <w:iCs/>
        </w:rPr>
        <w:t xml:space="preserve"> 5.6021</w:t>
      </w:r>
    </w:p>
    <w:p w:rsidR="00C17301" w:rsidRDefault="00C17301" w:rsidP="00C17301">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D60B18" w:rsidRDefault="00D60B18" w:rsidP="00C17301">
      <w:pPr>
        <w:ind w:firstLine="284"/>
        <w:rPr>
          <w:rStyle w:val="Subst"/>
          <w:bCs/>
          <w:iCs/>
        </w:rPr>
      </w:pPr>
    </w:p>
    <w:p w:rsidR="00D60B18" w:rsidRDefault="00D60B18" w:rsidP="00D60B18">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27.05.2019</w:t>
      </w:r>
    </w:p>
    <w:p w:rsidR="00D60B18" w:rsidRDefault="00D60B18" w:rsidP="00D60B18">
      <w:pPr>
        <w:pStyle w:val="SubHeading"/>
        <w:spacing w:before="40"/>
        <w:ind w:left="284"/>
      </w:pPr>
      <w:r>
        <w:t>Список акционеров (участников)</w:t>
      </w:r>
    </w:p>
    <w:p w:rsidR="00D60B18" w:rsidRPr="009A68E0" w:rsidRDefault="00D60B18" w:rsidP="00D60B18">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D60B18" w:rsidRPr="009A68E0" w:rsidRDefault="00D60B18" w:rsidP="00D60B18">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D60B18" w:rsidRPr="009A68E0" w:rsidRDefault="00D60B18" w:rsidP="00D60B18">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D60B18" w:rsidRPr="009A68E0" w:rsidRDefault="00D60B18" w:rsidP="00D60B18">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D60B18" w:rsidRPr="009A68E0" w:rsidRDefault="00D60B18" w:rsidP="00D60B18">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D60B18" w:rsidRPr="009A68E0" w:rsidRDefault="00D60B18" w:rsidP="00D60B18">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D60B18" w:rsidRPr="009A68E0" w:rsidRDefault="00D60B18" w:rsidP="00D60B18">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71" w:name="_Toc32410225"/>
      <w:r w:rsidRPr="008363FC">
        <w:t>6.6. Сведения о совершенных эмитентом сделках, в совершении которых имелась заинтересованность</w:t>
      </w:r>
      <w:bookmarkEnd w:id="71"/>
    </w:p>
    <w:p w:rsidR="0054312C" w:rsidRDefault="0054312C" w:rsidP="0054312C">
      <w:pPr>
        <w:spacing w:before="120"/>
        <w:ind w:left="200"/>
        <w:jc w:val="both"/>
      </w:pPr>
      <w:r w:rsidRPr="00DA7300">
        <w:lastRenderedPageBreak/>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54312C" w:rsidRDefault="0054312C" w:rsidP="0054312C">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54312C" w:rsidRPr="00DA7300" w:rsidTr="00382B5F">
        <w:tc>
          <w:tcPr>
            <w:tcW w:w="5601" w:type="dxa"/>
            <w:tcBorders>
              <w:top w:val="double" w:sz="6" w:space="0" w:color="auto"/>
              <w:left w:val="double" w:sz="6" w:space="0" w:color="auto"/>
              <w:bottom w:val="single" w:sz="6" w:space="0" w:color="auto"/>
              <w:right w:val="single" w:sz="6" w:space="0" w:color="auto"/>
            </w:tcBorders>
          </w:tcPr>
          <w:p w:rsidR="0054312C" w:rsidRPr="00D55F4A" w:rsidRDefault="0054312C" w:rsidP="00382B5F">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54312C" w:rsidRPr="00D55F4A" w:rsidRDefault="0054312C" w:rsidP="00382B5F">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54312C" w:rsidRPr="00D55F4A" w:rsidRDefault="0054312C" w:rsidP="00382B5F">
            <w:pPr>
              <w:jc w:val="center"/>
            </w:pPr>
            <w:r w:rsidRPr="00D55F4A">
              <w:t>Общий объем в денежном выражении</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54312C" w:rsidRPr="00940300" w:rsidRDefault="00940300" w:rsidP="00382B5F">
            <w:pPr>
              <w:jc w:val="right"/>
              <w:rPr>
                <w:color w:val="000000" w:themeColor="text1"/>
              </w:rPr>
            </w:pPr>
            <w:r w:rsidRPr="00940300">
              <w:rPr>
                <w:color w:val="000000" w:themeColor="text1"/>
              </w:rPr>
              <w:t>9</w:t>
            </w:r>
          </w:p>
        </w:tc>
        <w:tc>
          <w:tcPr>
            <w:tcW w:w="2126" w:type="dxa"/>
            <w:tcBorders>
              <w:top w:val="single" w:sz="6" w:space="0" w:color="auto"/>
              <w:left w:val="single" w:sz="6" w:space="0" w:color="auto"/>
              <w:bottom w:val="single" w:sz="6" w:space="0" w:color="auto"/>
              <w:right w:val="double" w:sz="6" w:space="0" w:color="auto"/>
            </w:tcBorders>
          </w:tcPr>
          <w:p w:rsidR="0054312C" w:rsidRPr="00940300" w:rsidRDefault="00940300" w:rsidP="00490146">
            <w:pPr>
              <w:jc w:val="right"/>
              <w:rPr>
                <w:color w:val="000000" w:themeColor="text1"/>
              </w:rPr>
            </w:pPr>
            <w:r w:rsidRPr="00940300">
              <w:rPr>
                <w:color w:val="000000" w:themeColor="text1"/>
              </w:rPr>
              <w:t>36 532 600,17</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54312C" w:rsidRPr="00940300" w:rsidRDefault="00940300" w:rsidP="00382B5F">
            <w:pPr>
              <w:jc w:val="right"/>
              <w:rPr>
                <w:color w:val="000000" w:themeColor="text1"/>
              </w:rPr>
            </w:pPr>
            <w:r w:rsidRPr="00940300">
              <w:rPr>
                <w:color w:val="000000" w:themeColor="text1"/>
              </w:rPr>
              <w:t>1</w:t>
            </w:r>
          </w:p>
        </w:tc>
        <w:tc>
          <w:tcPr>
            <w:tcW w:w="2126" w:type="dxa"/>
            <w:tcBorders>
              <w:top w:val="single" w:sz="6" w:space="0" w:color="auto"/>
              <w:left w:val="single" w:sz="6" w:space="0" w:color="auto"/>
              <w:bottom w:val="single" w:sz="6" w:space="0" w:color="auto"/>
              <w:right w:val="double" w:sz="6" w:space="0" w:color="auto"/>
            </w:tcBorders>
          </w:tcPr>
          <w:p w:rsidR="0054312C" w:rsidRPr="00940300" w:rsidRDefault="00940300" w:rsidP="00940300">
            <w:pPr>
              <w:jc w:val="right"/>
              <w:rPr>
                <w:color w:val="000000" w:themeColor="text1"/>
              </w:rPr>
            </w:pPr>
            <w:r w:rsidRPr="00940300">
              <w:rPr>
                <w:color w:val="000000" w:themeColor="text1"/>
              </w:rPr>
              <w:t>35 575 200,00</w:t>
            </w:r>
          </w:p>
        </w:tc>
      </w:tr>
      <w:tr w:rsidR="0054312C" w:rsidRPr="00DA7300" w:rsidTr="00382B5F">
        <w:tc>
          <w:tcPr>
            <w:tcW w:w="5601" w:type="dxa"/>
            <w:tcBorders>
              <w:top w:val="single" w:sz="6" w:space="0" w:color="auto"/>
              <w:left w:val="double" w:sz="6" w:space="0" w:color="auto"/>
              <w:bottom w:val="double" w:sz="6" w:space="0" w:color="auto"/>
              <w:right w:val="single" w:sz="6" w:space="0" w:color="auto"/>
            </w:tcBorders>
          </w:tcPr>
          <w:p w:rsidR="0054312C" w:rsidRPr="000071A9" w:rsidRDefault="0054312C" w:rsidP="00382B5F">
            <w:pPr>
              <w:widowControl/>
              <w:spacing w:before="0" w:after="0"/>
            </w:pPr>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54312C" w:rsidRPr="00940300" w:rsidRDefault="00940300" w:rsidP="00382B5F">
            <w:pPr>
              <w:jc w:val="right"/>
              <w:rPr>
                <w:color w:val="000000" w:themeColor="text1"/>
              </w:rPr>
            </w:pPr>
            <w:r w:rsidRPr="00940300">
              <w:rPr>
                <w:color w:val="000000" w:themeColor="text1"/>
              </w:rPr>
              <w:t>5</w:t>
            </w:r>
          </w:p>
        </w:tc>
        <w:tc>
          <w:tcPr>
            <w:tcW w:w="2126" w:type="dxa"/>
            <w:tcBorders>
              <w:top w:val="single" w:sz="6" w:space="0" w:color="auto"/>
              <w:left w:val="single" w:sz="6" w:space="0" w:color="auto"/>
              <w:bottom w:val="double" w:sz="6" w:space="0" w:color="auto"/>
              <w:right w:val="double" w:sz="6" w:space="0" w:color="auto"/>
            </w:tcBorders>
          </w:tcPr>
          <w:p w:rsidR="0054312C" w:rsidRPr="00940300" w:rsidRDefault="00940300" w:rsidP="00382B5F">
            <w:pPr>
              <w:jc w:val="right"/>
              <w:rPr>
                <w:color w:val="000000" w:themeColor="text1"/>
              </w:rPr>
            </w:pPr>
            <w:r w:rsidRPr="00940300">
              <w:rPr>
                <w:color w:val="000000" w:themeColor="text1"/>
              </w:rPr>
              <w:t>860 708,37</w:t>
            </w:r>
          </w:p>
        </w:tc>
      </w:tr>
    </w:tbl>
    <w:p w:rsidR="0054312C" w:rsidRPr="00DA7300" w:rsidRDefault="0054312C" w:rsidP="0054312C">
      <w:pPr>
        <w:pStyle w:val="SubHeading"/>
        <w:spacing w:before="0"/>
        <w:ind w:left="200"/>
        <w:jc w:val="both"/>
        <w:rPr>
          <w:color w:val="000000" w:themeColor="text1"/>
        </w:rPr>
      </w:pPr>
    </w:p>
    <w:p w:rsidR="0054312C" w:rsidRPr="00C27CF2" w:rsidRDefault="0054312C" w:rsidP="0054312C">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C62730" w:rsidRPr="00B5433A" w:rsidRDefault="00C62730" w:rsidP="00C62730">
      <w:r w:rsidRPr="00B5433A">
        <w:t>Дата совершения сделки:</w:t>
      </w:r>
      <w:r w:rsidRPr="00B5433A">
        <w:rPr>
          <w:rStyle w:val="Subst"/>
          <w:bCs/>
          <w:iCs/>
        </w:rPr>
        <w:t xml:space="preserve"> </w:t>
      </w:r>
      <w:r w:rsidR="00E848A3">
        <w:rPr>
          <w:b/>
          <w:i/>
        </w:rPr>
        <w:t>25.12.2019</w:t>
      </w:r>
    </w:p>
    <w:p w:rsidR="00C62730" w:rsidRPr="00B5433A" w:rsidRDefault="00C62730" w:rsidP="00C62730">
      <w:pPr>
        <w:spacing w:before="0" w:after="0"/>
        <w:jc w:val="both"/>
        <w:rPr>
          <w:b/>
          <w:bCs/>
          <w:i/>
          <w:lang w:eastAsia="af-ZA"/>
        </w:rPr>
      </w:pPr>
      <w:r w:rsidRPr="00B5433A">
        <w:t xml:space="preserve">Предмет и иные существенные условия сделки: </w:t>
      </w:r>
      <w:r w:rsidRPr="00B5433A">
        <w:rPr>
          <w:b/>
          <w:i/>
          <w:color w:val="000000" w:themeColor="text1"/>
        </w:rPr>
        <w:t xml:space="preserve">Договор на </w:t>
      </w:r>
      <w:r>
        <w:rPr>
          <w:b/>
          <w:i/>
          <w:color w:val="000000" w:themeColor="text1"/>
        </w:rPr>
        <w:t>оказание услуг</w:t>
      </w:r>
      <w:r w:rsidRPr="00B5433A">
        <w:rPr>
          <w:b/>
          <w:i/>
          <w:color w:val="000000" w:themeColor="text1"/>
        </w:rPr>
        <w:t xml:space="preserve"> по переработке </w:t>
      </w:r>
      <w:r w:rsidRPr="00B5433A">
        <w:rPr>
          <w:b/>
          <w:bCs/>
          <w:i/>
          <w:lang w:eastAsia="af-ZA"/>
        </w:rPr>
        <w:t>товарной нефти, нефтяного и  нефтесодержащего сырья, а также  другого сырья</w:t>
      </w:r>
      <w:r w:rsidR="008A28C7">
        <w:rPr>
          <w:b/>
          <w:bCs/>
          <w:i/>
          <w:lang w:eastAsia="af-ZA"/>
        </w:rPr>
        <w:t>. Период оказания услуг:</w:t>
      </w:r>
      <w:r>
        <w:rPr>
          <w:b/>
          <w:bCs/>
          <w:i/>
          <w:lang w:eastAsia="af-ZA"/>
        </w:rPr>
        <w:t xml:space="preserve"> </w:t>
      </w:r>
      <w:r w:rsidRPr="00B5433A">
        <w:rPr>
          <w:b/>
          <w:bCs/>
          <w:i/>
          <w:lang w:eastAsia="af-ZA"/>
        </w:rPr>
        <w:t>с 01.01.20</w:t>
      </w:r>
      <w:r w:rsidR="008A28C7">
        <w:rPr>
          <w:b/>
          <w:bCs/>
          <w:i/>
          <w:lang w:eastAsia="af-ZA"/>
        </w:rPr>
        <w:t>20 г.</w:t>
      </w:r>
      <w:r w:rsidRPr="00B5433A">
        <w:rPr>
          <w:b/>
          <w:bCs/>
          <w:i/>
          <w:lang w:eastAsia="af-ZA"/>
        </w:rPr>
        <w:t xml:space="preserve"> по 31.12.20</w:t>
      </w:r>
      <w:r w:rsidR="008A28C7">
        <w:rPr>
          <w:b/>
          <w:bCs/>
          <w:i/>
          <w:lang w:eastAsia="af-ZA"/>
        </w:rPr>
        <w:t>20 г</w:t>
      </w:r>
      <w:r>
        <w:rPr>
          <w:b/>
          <w:bCs/>
          <w:i/>
          <w:lang w:eastAsia="af-ZA"/>
        </w:rPr>
        <w:t>. Объем переработки до</w:t>
      </w:r>
      <w:r w:rsidRPr="00B5433A">
        <w:rPr>
          <w:b/>
          <w:i/>
        </w:rPr>
        <w:t xml:space="preserve"> 7</w:t>
      </w:r>
      <w:r>
        <w:rPr>
          <w:b/>
          <w:i/>
        </w:rPr>
        <w:t> </w:t>
      </w:r>
      <w:r w:rsidRPr="00B5433A">
        <w:rPr>
          <w:b/>
          <w:i/>
        </w:rPr>
        <w:t>3</w:t>
      </w:r>
      <w:r w:rsidR="008A28C7">
        <w:rPr>
          <w:b/>
          <w:i/>
        </w:rPr>
        <w:t>2</w:t>
      </w:r>
      <w:r w:rsidRPr="00B5433A">
        <w:rPr>
          <w:b/>
          <w:i/>
        </w:rPr>
        <w:t>0</w:t>
      </w:r>
      <w:r>
        <w:rPr>
          <w:b/>
          <w:i/>
        </w:rPr>
        <w:t>,</w:t>
      </w:r>
      <w:r w:rsidRPr="00B5433A">
        <w:rPr>
          <w:b/>
          <w:i/>
        </w:rPr>
        <w:t>000 тонн</w:t>
      </w:r>
      <w:r>
        <w:rPr>
          <w:b/>
          <w:i/>
        </w:rPr>
        <w:t xml:space="preserve"> сырья на общую сумму до </w:t>
      </w:r>
      <w:r w:rsidR="00A25808">
        <w:rPr>
          <w:b/>
          <w:i/>
        </w:rPr>
        <w:t>35 575 200</w:t>
      </w:r>
      <w:r>
        <w:rPr>
          <w:b/>
          <w:i/>
        </w:rPr>
        <w:t>,000 тыс. руб.</w:t>
      </w:r>
    </w:p>
    <w:p w:rsidR="00C62730" w:rsidRPr="00B5433A" w:rsidRDefault="00C62730" w:rsidP="00C62730">
      <w:pPr>
        <w:spacing w:before="0" w:after="0"/>
        <w:jc w:val="both"/>
      </w:pPr>
      <w:r w:rsidRPr="00B5433A">
        <w:t>Лицо (лица), являющиеся стороной (сторонами) и выгодоприобр</w:t>
      </w:r>
      <w:r>
        <w:t>етателем (выгодоприобретателями)</w:t>
      </w:r>
      <w:r w:rsidRPr="00B5433A">
        <w:t xml:space="preserve"> по сделке:</w:t>
      </w:r>
      <w:r w:rsidRPr="00B5433A">
        <w:rPr>
          <w:rStyle w:val="Subst"/>
          <w:bCs/>
          <w:iCs/>
        </w:rPr>
        <w:t xml:space="preserve"> Заказчик - ПАО «НК «Роснефть», Исполнитель - ПАО «Саратовский НПЗ».</w:t>
      </w:r>
      <w:r>
        <w:rPr>
          <w:rStyle w:val="Subst"/>
          <w:bCs/>
          <w:iCs/>
        </w:rPr>
        <w:t xml:space="preserve"> Выгодоприобретатели отсутствуют.</w:t>
      </w:r>
    </w:p>
    <w:p w:rsidR="00C62730" w:rsidRDefault="00C62730" w:rsidP="00C62730">
      <w:pPr>
        <w:pStyle w:val="SubHeading"/>
        <w:spacing w:before="0" w:after="0"/>
        <w:jc w:val="both"/>
      </w:pPr>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C62730" w:rsidRPr="00D56C32" w:rsidRDefault="00C62730" w:rsidP="000467A6">
      <w:pPr>
        <w:spacing w:before="60"/>
        <w:ind w:left="284"/>
        <w:jc w:val="both"/>
        <w:rPr>
          <w:i/>
        </w:rPr>
      </w:pPr>
      <w:r w:rsidRPr="00D56C32">
        <w:t>Полное фирменное наименование:</w:t>
      </w:r>
      <w:r w:rsidRPr="00D56C32">
        <w:rPr>
          <w:rStyle w:val="Subst"/>
          <w:bCs/>
          <w:iCs/>
        </w:rPr>
        <w:t xml:space="preserve"> Акционерное общество «РОСНЕФТЕГАЗ»</w:t>
      </w:r>
    </w:p>
    <w:p w:rsidR="00C62730" w:rsidRPr="00D56C32" w:rsidRDefault="00C62730" w:rsidP="000467A6">
      <w:pPr>
        <w:ind w:left="284"/>
        <w:jc w:val="both"/>
      </w:pPr>
      <w:r w:rsidRPr="00D56C32">
        <w:t>Сокращенное фирменное наименование:</w:t>
      </w:r>
      <w:r w:rsidRPr="00D56C32">
        <w:rPr>
          <w:rStyle w:val="Subst"/>
          <w:bCs/>
          <w:iCs/>
        </w:rPr>
        <w:t xml:space="preserve"> АО «РОСНЕФТЕГАЗ»</w:t>
      </w:r>
    </w:p>
    <w:p w:rsidR="00C62730" w:rsidRPr="00D56C32" w:rsidRDefault="00C62730" w:rsidP="000467A6">
      <w:pPr>
        <w:ind w:left="284"/>
        <w:jc w:val="both"/>
        <w:rPr>
          <w:rStyle w:val="Subst"/>
          <w:bCs/>
          <w:iCs/>
        </w:rPr>
      </w:pPr>
      <w:r w:rsidRPr="00DA7300">
        <w:rPr>
          <w:color w:val="000000"/>
        </w:rPr>
        <w:t xml:space="preserve">Основание (основания), по которому </w:t>
      </w:r>
      <w:r>
        <w:rPr>
          <w:color w:val="000000"/>
        </w:rPr>
        <w:t xml:space="preserve">(которым) </w:t>
      </w:r>
      <w:r w:rsidRPr="00D56C32">
        <w:t xml:space="preserve">такое лицо признано заинтересованным в совершении указанной сделки: </w:t>
      </w:r>
      <w:r w:rsidRPr="00D56C32">
        <w:rPr>
          <w:rStyle w:val="Subst"/>
          <w:bCs/>
          <w:iCs/>
        </w:rPr>
        <w:t>АО «РОСНЕФТЕГАЗ» - контролирующее лицо ПАО «Саратовский НПЗ». ПАО «НК «Роснефть» является подконтрольным лицом АО «РОСНЕФТЕГАЗ» и стороной в сделке.</w:t>
      </w:r>
    </w:p>
    <w:p w:rsidR="00C62730" w:rsidRPr="00D56C32" w:rsidRDefault="00C62730" w:rsidP="000467A6">
      <w:pPr>
        <w:spacing w:before="0" w:after="0"/>
        <w:ind w:left="284"/>
        <w:jc w:val="both"/>
      </w:pPr>
    </w:p>
    <w:p w:rsidR="00C62730" w:rsidRDefault="00C62730" w:rsidP="000467A6">
      <w:pPr>
        <w:spacing w:before="0" w:after="0"/>
        <w:ind w:left="284"/>
        <w:jc w:val="both"/>
      </w:pPr>
      <w:r>
        <w:t>ФИО:</w:t>
      </w:r>
      <w:r>
        <w:rPr>
          <w:rStyle w:val="Subst"/>
          <w:bCs/>
          <w:iCs/>
        </w:rPr>
        <w:t xml:space="preserve"> Касимиро Дидье</w:t>
      </w:r>
    </w:p>
    <w:p w:rsidR="00C62730" w:rsidRDefault="00C62730" w:rsidP="000467A6">
      <w:pPr>
        <w:spacing w:before="0" w:after="0"/>
        <w:ind w:left="284"/>
        <w:jc w:val="both"/>
      </w:pPr>
      <w:r w:rsidRPr="00DA7300">
        <w:rPr>
          <w:color w:val="000000"/>
        </w:rPr>
        <w:t xml:space="preserve">Основание (основания), по которому </w:t>
      </w:r>
      <w:r>
        <w:rPr>
          <w:color w:val="000000"/>
        </w:rPr>
        <w:t xml:space="preserve">(которым) </w:t>
      </w:r>
      <w:r>
        <w:t xml:space="preserve">такое лицо признано заинтересованным в совершении указанной сделки: </w:t>
      </w:r>
      <w:r>
        <w:rPr>
          <w:rStyle w:val="Subst"/>
          <w:bCs/>
          <w:iCs/>
        </w:rPr>
        <w:t>Касимиро Д. - председатель Совета директоров ПАО «Саратовский НПЗ», член Правления ПАО «НК «Роснефть» - стороны в сделке.</w:t>
      </w:r>
    </w:p>
    <w:p w:rsidR="00C62730" w:rsidRPr="00E0685D" w:rsidRDefault="00C62730" w:rsidP="00C62730">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Pr="00B5433A">
        <w:rPr>
          <w:b/>
          <w:bCs/>
          <w:i/>
          <w:lang w:eastAsia="af-ZA"/>
        </w:rPr>
        <w:t xml:space="preserve">Срок исполнения обязательств </w:t>
      </w:r>
      <w:r>
        <w:rPr>
          <w:b/>
          <w:bCs/>
          <w:i/>
          <w:lang w:eastAsia="af-ZA"/>
        </w:rPr>
        <w:t>Исполнителя</w:t>
      </w:r>
      <w:r w:rsidRPr="00B5433A">
        <w:rPr>
          <w:b/>
          <w:bCs/>
          <w:i/>
          <w:lang w:eastAsia="af-ZA"/>
        </w:rPr>
        <w:t xml:space="preserve"> - с 01.01.20</w:t>
      </w:r>
      <w:r w:rsidR="00A25808">
        <w:rPr>
          <w:b/>
          <w:bCs/>
          <w:i/>
          <w:lang w:eastAsia="af-ZA"/>
        </w:rPr>
        <w:t>20 г.</w:t>
      </w:r>
      <w:r w:rsidRPr="00B5433A">
        <w:rPr>
          <w:b/>
          <w:bCs/>
          <w:i/>
          <w:lang w:eastAsia="af-ZA"/>
        </w:rPr>
        <w:t xml:space="preserve"> по 31.12.20</w:t>
      </w:r>
      <w:r w:rsidR="00A25808">
        <w:rPr>
          <w:b/>
          <w:bCs/>
          <w:i/>
          <w:lang w:eastAsia="af-ZA"/>
        </w:rPr>
        <w:t>20 г</w:t>
      </w:r>
      <w:r w:rsidRPr="00B5433A">
        <w:rPr>
          <w:b/>
          <w:bCs/>
          <w:i/>
          <w:lang w:eastAsia="af-ZA"/>
        </w:rPr>
        <w:t>. Срок исполнения обязательств по оплате услуг</w:t>
      </w:r>
      <w:r w:rsidR="00A25808">
        <w:rPr>
          <w:b/>
          <w:bCs/>
          <w:i/>
          <w:lang w:eastAsia="af-ZA"/>
        </w:rPr>
        <w:t xml:space="preserve"> по переработке</w:t>
      </w:r>
      <w:r w:rsidRPr="00B5433A">
        <w:rPr>
          <w:b/>
          <w:bCs/>
          <w:i/>
          <w:lang w:eastAsia="af-ZA"/>
        </w:rPr>
        <w:t xml:space="preserve"> - в течение 210 дней с даты выставленного на оплату счета (счета-фактуры).</w:t>
      </w:r>
      <w:r w:rsidRPr="00B5433A">
        <w:rPr>
          <w:b/>
          <w:bCs/>
          <w:sz w:val="22"/>
          <w:szCs w:val="22"/>
          <w:lang w:eastAsia="af-ZA"/>
        </w:rPr>
        <w:t xml:space="preserve"> </w:t>
      </w:r>
      <w:r w:rsidRPr="00E0685D">
        <w:rPr>
          <w:b/>
          <w:bCs/>
          <w:i/>
          <w:lang w:eastAsia="af-ZA"/>
        </w:rPr>
        <w:t>Срок исполнения обязательств сторон по сделке на момент окончания отчетного квартала не наступил.</w:t>
      </w:r>
    </w:p>
    <w:p w:rsidR="00C62730" w:rsidRPr="00B5433A" w:rsidRDefault="00C62730" w:rsidP="00C62730">
      <w:pPr>
        <w:jc w:val="both"/>
      </w:pPr>
      <w:r w:rsidRPr="00B5433A">
        <w:lastRenderedPageBreak/>
        <w:t>Размер (цена) сделки в денежном выражении:</w:t>
      </w:r>
      <w:r w:rsidRPr="00B5433A">
        <w:rPr>
          <w:rStyle w:val="Subst"/>
          <w:bCs/>
          <w:iCs/>
        </w:rPr>
        <w:t xml:space="preserve">  </w:t>
      </w:r>
      <w:r w:rsidR="00A25808">
        <w:rPr>
          <w:b/>
          <w:i/>
        </w:rPr>
        <w:t>35 575 200</w:t>
      </w:r>
      <w:r>
        <w:rPr>
          <w:b/>
          <w:i/>
        </w:rPr>
        <w:t xml:space="preserve"> </w:t>
      </w:r>
      <w:r w:rsidRPr="00B5433A">
        <w:rPr>
          <w:rStyle w:val="Subst"/>
          <w:bCs/>
          <w:iCs/>
        </w:rPr>
        <w:t>RUR x 1000</w:t>
      </w:r>
    </w:p>
    <w:p w:rsidR="00C62730" w:rsidRPr="00B5433A" w:rsidRDefault="00C62730" w:rsidP="00C62730">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sidR="00000120">
        <w:rPr>
          <w:b/>
          <w:bCs/>
          <w:i/>
          <w:lang w:eastAsia="af-ZA"/>
        </w:rPr>
        <w:t>91,7</w:t>
      </w:r>
      <w:r w:rsidRPr="00B5433A">
        <w:rPr>
          <w:b/>
          <w:bCs/>
          <w:sz w:val="22"/>
          <w:szCs w:val="22"/>
          <w:lang w:eastAsia="af-ZA"/>
        </w:rPr>
        <w:t> </w:t>
      </w:r>
    </w:p>
    <w:p w:rsidR="00C62730" w:rsidRPr="00B5433A" w:rsidRDefault="00C62730" w:rsidP="00C62730">
      <w:pPr>
        <w:jc w:val="both"/>
        <w:rPr>
          <w:b/>
          <w:i/>
        </w:rPr>
      </w:pPr>
      <w:r w:rsidRPr="00B5433A">
        <w:t xml:space="preserve">Сведения </w:t>
      </w:r>
      <w:r>
        <w:t>об одобрении</w:t>
      </w:r>
      <w:r w:rsidRPr="00B5433A">
        <w:t xml:space="preserve">: </w:t>
      </w:r>
      <w:r w:rsidRPr="00B5433A">
        <w:rPr>
          <w:b/>
          <w:i/>
        </w:rPr>
        <w:t>В соответствии с п. 1 ст. 83 ФЗ «Об акционерных обществах» сделка не требует обязательного предварительного согласия на её совершение. Процедура уведомления членов органов управления Общества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BF09A6" w:rsidRDefault="00BF09A6" w:rsidP="00BF09A6">
      <w:pPr>
        <w:pStyle w:val="20"/>
      </w:pPr>
      <w:bookmarkStart w:id="72" w:name="_Toc32410226"/>
      <w:r w:rsidRPr="00D838B4">
        <w:t>6.7. Сведения о размере дебиторской задолженности</w:t>
      </w:r>
      <w:bookmarkEnd w:id="72"/>
    </w:p>
    <w:p w:rsidR="001150C9" w:rsidRPr="001150C9" w:rsidRDefault="00451C09" w:rsidP="001150C9">
      <w:pPr>
        <w:ind w:left="284"/>
        <w:jc w:val="both"/>
        <w:rPr>
          <w:b/>
          <w:i/>
          <w:color w:val="000000"/>
          <w:highlight w:val="yellow"/>
        </w:rPr>
      </w:pPr>
      <w:r w:rsidRPr="006E3CE3">
        <w:rPr>
          <w:b/>
          <w:i/>
        </w:rPr>
        <w:t>Информация не указывается в данном отчетном квартале.</w:t>
      </w:r>
    </w:p>
    <w:p w:rsidR="00BF09A6" w:rsidRPr="00592057" w:rsidRDefault="00BF09A6" w:rsidP="00BF09A6">
      <w:pPr>
        <w:pStyle w:val="1"/>
      </w:pPr>
      <w:bookmarkStart w:id="73" w:name="_Toc32410227"/>
      <w:r w:rsidRPr="00592057">
        <w:t>VII. Бухгалтерская (финансовая) отчетность эмитента и иная финансовая информация</w:t>
      </w:r>
      <w:bookmarkEnd w:id="73"/>
    </w:p>
    <w:p w:rsidR="00BF09A6" w:rsidRDefault="00BF09A6" w:rsidP="00BF09A6">
      <w:pPr>
        <w:pStyle w:val="20"/>
      </w:pPr>
      <w:bookmarkStart w:id="74" w:name="_Toc32410228"/>
      <w:r w:rsidRPr="00EF2359">
        <w:t>7.1. Годовая бухгалтерская (финансовая) отчетность эмитента</w:t>
      </w:r>
      <w:bookmarkEnd w:id="74"/>
    </w:p>
    <w:p w:rsidR="0064174A" w:rsidRPr="00AC4D63" w:rsidRDefault="0064174A" w:rsidP="0064174A">
      <w:pPr>
        <w:widowControl/>
        <w:spacing w:before="0" w:after="0"/>
        <w:ind w:firstLine="142"/>
        <w:jc w:val="both"/>
        <w:rPr>
          <w:b/>
          <w:i/>
        </w:rPr>
      </w:pPr>
      <w:r w:rsidRPr="00D04A94">
        <w:rPr>
          <w:b/>
          <w:i/>
        </w:rPr>
        <w:t>Не указывается в данном отчетном квартале.</w:t>
      </w:r>
    </w:p>
    <w:p w:rsidR="00BF09A6" w:rsidRPr="00EF2359" w:rsidRDefault="00BF09A6" w:rsidP="00BF09A6">
      <w:pPr>
        <w:pStyle w:val="20"/>
        <w:rPr>
          <w:rFonts w:eastAsiaTheme="minorEastAsia"/>
          <w:bCs w:val="0"/>
        </w:rPr>
      </w:pPr>
      <w:bookmarkStart w:id="75" w:name="_Toc32410229"/>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75"/>
    </w:p>
    <w:p w:rsidR="00290ACB" w:rsidRPr="00AC4D63" w:rsidRDefault="00290ACB" w:rsidP="00290ACB">
      <w:pPr>
        <w:widowControl/>
        <w:spacing w:before="0" w:after="0"/>
        <w:ind w:firstLine="142"/>
        <w:jc w:val="both"/>
        <w:rPr>
          <w:b/>
          <w:i/>
        </w:rPr>
      </w:pPr>
      <w:r w:rsidRPr="00D04A94">
        <w:rPr>
          <w:b/>
          <w:i/>
        </w:rPr>
        <w:t>Не указывается в данном отчетном квартале.</w:t>
      </w:r>
    </w:p>
    <w:p w:rsidR="00BF09A6" w:rsidRDefault="00BF09A6" w:rsidP="001E2651">
      <w:pPr>
        <w:pStyle w:val="20"/>
        <w:spacing w:after="120"/>
        <w:rPr>
          <w:rFonts w:eastAsiaTheme="minorEastAsia"/>
          <w:bCs w:val="0"/>
          <w:szCs w:val="20"/>
        </w:rPr>
      </w:pPr>
      <w:bookmarkStart w:id="76" w:name="_Toc32410230"/>
      <w:r>
        <w:rPr>
          <w:rFonts w:eastAsiaTheme="minorEastAsia"/>
          <w:bCs w:val="0"/>
          <w:szCs w:val="20"/>
        </w:rPr>
        <w:t>7.3.  Консолидированная финансовая отчетность эмитента</w:t>
      </w:r>
      <w:bookmarkEnd w:id="76"/>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77" w:name="_Toc32410231"/>
      <w:r w:rsidRPr="00664C49">
        <w:rPr>
          <w:rFonts w:eastAsiaTheme="minorEastAsia"/>
        </w:rPr>
        <w:t>7.4. Сведения об учетной политике эмитента</w:t>
      </w:r>
      <w:bookmarkEnd w:id="77"/>
    </w:p>
    <w:p w:rsidR="004745A7" w:rsidRPr="00E929BF" w:rsidRDefault="004745A7" w:rsidP="00E929BF">
      <w:pPr>
        <w:ind w:left="142"/>
        <w:jc w:val="both"/>
        <w:rPr>
          <w:b/>
          <w:i/>
        </w:rPr>
      </w:pPr>
      <w:r w:rsidRPr="0016056B">
        <w:rPr>
          <w:b/>
          <w:i/>
        </w:rPr>
        <w:t xml:space="preserve">В отчетном квартале изменения в учетную политику эмитента </w:t>
      </w:r>
      <w:r w:rsidR="009D21F0" w:rsidRPr="0016056B">
        <w:rPr>
          <w:b/>
          <w:i/>
        </w:rPr>
        <w:t>не вносились</w:t>
      </w:r>
      <w:r w:rsidR="001B24BE" w:rsidRPr="0016056B">
        <w:rPr>
          <w:b/>
          <w:i/>
        </w:rPr>
        <w:t>.</w:t>
      </w:r>
    </w:p>
    <w:p w:rsidR="00BF09A6" w:rsidRDefault="00BF09A6" w:rsidP="00BF09A6">
      <w:pPr>
        <w:pStyle w:val="20"/>
        <w:rPr>
          <w:rFonts w:eastAsiaTheme="minorEastAsia"/>
          <w:bCs w:val="0"/>
          <w:szCs w:val="20"/>
        </w:rPr>
      </w:pPr>
      <w:bookmarkStart w:id="78" w:name="_Toc32410232"/>
      <w:r>
        <w:rPr>
          <w:rFonts w:eastAsiaTheme="minorEastAsia"/>
          <w:bCs w:val="0"/>
          <w:szCs w:val="20"/>
        </w:rPr>
        <w:t>7.5. Сведения об общей сумме экспорта, а также о доле, которую составляет экспорт в общем объеме продаж</w:t>
      </w:r>
      <w:bookmarkEnd w:id="78"/>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79" w:name="_Toc32410233"/>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79"/>
    </w:p>
    <w:p w:rsidR="007B704A" w:rsidRPr="00021194" w:rsidRDefault="007B704A" w:rsidP="007B704A">
      <w:pPr>
        <w:pStyle w:val="SubHeading"/>
      </w:pPr>
      <w:r w:rsidRPr="00021194">
        <w:t>Сведения о существенных изменениях в составе имущества эмитента, произошедших в течение 12 месяцев до даты окончания отчетного квартала</w:t>
      </w:r>
    </w:p>
    <w:p w:rsidR="007B704A" w:rsidRPr="00021194" w:rsidRDefault="007B704A" w:rsidP="007B704A">
      <w:pPr>
        <w:spacing w:before="0" w:after="0"/>
      </w:pPr>
      <w:r w:rsidRPr="00021194">
        <w:t>Содержание изменения:</w:t>
      </w:r>
      <w:r w:rsidRPr="00021194">
        <w:rPr>
          <w:rStyle w:val="Subst"/>
        </w:rPr>
        <w:t xml:space="preserve"> </w:t>
      </w:r>
      <w:r w:rsidR="00021194">
        <w:rPr>
          <w:rStyle w:val="Subst"/>
        </w:rPr>
        <w:t>П</w:t>
      </w:r>
      <w:r w:rsidR="00021194" w:rsidRPr="00021194">
        <w:rPr>
          <w:rStyle w:val="Subst"/>
        </w:rPr>
        <w:t>риобретение в состав имущества эмитента</w:t>
      </w:r>
    </w:p>
    <w:p w:rsidR="007B704A" w:rsidRPr="00021194" w:rsidRDefault="007B704A" w:rsidP="007B704A">
      <w:pPr>
        <w:jc w:val="both"/>
        <w:rPr>
          <w:rStyle w:val="Subst"/>
        </w:rPr>
      </w:pPr>
      <w:r w:rsidRPr="00021194">
        <w:t>Вид и краткое описание имущества (объекта недвижимого имущества), которое приобретено в состав имущества эмитента:</w:t>
      </w:r>
      <w:r w:rsidRPr="00021194">
        <w:rPr>
          <w:rStyle w:val="Subst"/>
        </w:rPr>
        <w:t xml:space="preserve"> </w:t>
      </w:r>
      <w:r w:rsidR="00D9376E" w:rsidRPr="00021194">
        <w:rPr>
          <w:rStyle w:val="Subst"/>
        </w:rPr>
        <w:t>О</w:t>
      </w:r>
      <w:r w:rsidRPr="00021194">
        <w:rPr>
          <w:rStyle w:val="Subst"/>
        </w:rPr>
        <w:t>борудование (</w:t>
      </w:r>
      <w:r w:rsidR="00D9376E" w:rsidRPr="00021194">
        <w:rPr>
          <w:rStyle w:val="Subst"/>
        </w:rPr>
        <w:t>КТП, компрессор, РУ 0,4 кВ, теплообменники, реакторы</w:t>
      </w:r>
      <w:r w:rsidRPr="00021194">
        <w:rPr>
          <w:rStyle w:val="Subst"/>
        </w:rPr>
        <w:t xml:space="preserve">) </w:t>
      </w:r>
    </w:p>
    <w:p w:rsidR="007B704A" w:rsidRPr="00021194" w:rsidRDefault="007B704A" w:rsidP="007B704A">
      <w:pPr>
        <w:jc w:val="both"/>
      </w:pPr>
      <w:r w:rsidRPr="00021194">
        <w:t>Основание для приобретения в состав:</w:t>
      </w:r>
      <w:r w:rsidRPr="00021194">
        <w:rPr>
          <w:rStyle w:val="Subst"/>
        </w:rPr>
        <w:t xml:space="preserve"> </w:t>
      </w:r>
      <w:r w:rsidRPr="00021194">
        <w:rPr>
          <w:rStyle w:val="Subst"/>
          <w:bCs/>
          <w:iCs/>
        </w:rPr>
        <w:t>ввод в эксплуатацию</w:t>
      </w:r>
      <w:r w:rsidR="00BB77C1">
        <w:rPr>
          <w:rStyle w:val="Subst"/>
          <w:bCs/>
          <w:iCs/>
        </w:rPr>
        <w:t xml:space="preserve"> </w:t>
      </w:r>
      <w:r w:rsidR="006442C8">
        <w:rPr>
          <w:rStyle w:val="Subst"/>
          <w:bCs/>
          <w:iCs/>
        </w:rPr>
        <w:t>(</w:t>
      </w:r>
      <w:r w:rsidR="00BB77C1">
        <w:rPr>
          <w:rStyle w:val="Subst"/>
          <w:bCs/>
          <w:iCs/>
        </w:rPr>
        <w:t>в рамках инвестиционных проектов</w:t>
      </w:r>
      <w:r w:rsidR="006442C8">
        <w:rPr>
          <w:rStyle w:val="Subst"/>
          <w:bCs/>
          <w:iCs/>
        </w:rPr>
        <w:t>)</w:t>
      </w:r>
    </w:p>
    <w:p w:rsidR="007B704A" w:rsidRPr="00021194" w:rsidRDefault="007B704A" w:rsidP="007B704A">
      <w:pPr>
        <w:rPr>
          <w:color w:val="000000"/>
        </w:rPr>
      </w:pPr>
      <w:r w:rsidRPr="00021194">
        <w:t>Дата наступления изменения:</w:t>
      </w:r>
      <w:r w:rsidRPr="00021194">
        <w:rPr>
          <w:rStyle w:val="Subst"/>
        </w:rPr>
        <w:t xml:space="preserve"> </w:t>
      </w:r>
      <w:r w:rsidR="002B574F" w:rsidRPr="00021194">
        <w:rPr>
          <w:rStyle w:val="Subst"/>
          <w:color w:val="000000"/>
        </w:rPr>
        <w:t>18.12.2019</w:t>
      </w:r>
    </w:p>
    <w:p w:rsidR="007B704A" w:rsidRPr="00021194" w:rsidRDefault="007B704A" w:rsidP="007B704A">
      <w:r w:rsidRPr="00021194">
        <w:t>Цена приобретения имущества:</w:t>
      </w:r>
      <w:r w:rsidRPr="00021194">
        <w:rPr>
          <w:rStyle w:val="Subst"/>
        </w:rPr>
        <w:t xml:space="preserve"> </w:t>
      </w:r>
      <w:r w:rsidR="00D9376E" w:rsidRPr="00021194">
        <w:rPr>
          <w:rStyle w:val="Subst"/>
        </w:rPr>
        <w:t>396 031,01</w:t>
      </w:r>
    </w:p>
    <w:p w:rsidR="007B704A" w:rsidRPr="00021194" w:rsidRDefault="007B704A" w:rsidP="007B704A">
      <w:pPr>
        <w:rPr>
          <w:rStyle w:val="Subst"/>
        </w:rPr>
      </w:pPr>
      <w:r w:rsidRPr="00021194">
        <w:t>Единица измерения:</w:t>
      </w:r>
      <w:r w:rsidRPr="00021194">
        <w:rPr>
          <w:rStyle w:val="Subst"/>
        </w:rPr>
        <w:t xml:space="preserve"> тыс. руб.</w:t>
      </w:r>
    </w:p>
    <w:p w:rsidR="007B704A" w:rsidRPr="00021194" w:rsidRDefault="007B704A" w:rsidP="007B704A">
      <w:pPr>
        <w:tabs>
          <w:tab w:val="left" w:pos="1449"/>
        </w:tabs>
        <w:ind w:left="142"/>
        <w:rPr>
          <w:rStyle w:val="Subst"/>
        </w:rPr>
      </w:pPr>
      <w:r w:rsidRPr="00021194">
        <w:rPr>
          <w:rStyle w:val="Subst"/>
        </w:rPr>
        <w:tab/>
      </w:r>
    </w:p>
    <w:p w:rsidR="007B704A" w:rsidRPr="00021194" w:rsidRDefault="007B704A" w:rsidP="007B704A">
      <w:pPr>
        <w:spacing w:before="0" w:after="0"/>
      </w:pPr>
      <w:r w:rsidRPr="00021194">
        <w:t>Содержание изменения:</w:t>
      </w:r>
      <w:r w:rsidRPr="00021194">
        <w:rPr>
          <w:rStyle w:val="Subst"/>
        </w:rPr>
        <w:t xml:space="preserve"> Выбытие из состава имущества эмитента</w:t>
      </w:r>
    </w:p>
    <w:p w:rsidR="007B704A" w:rsidRPr="00021194" w:rsidRDefault="007B704A" w:rsidP="007B704A">
      <w:pPr>
        <w:jc w:val="both"/>
        <w:rPr>
          <w:rStyle w:val="Subst"/>
          <w:bCs/>
          <w:iCs/>
        </w:rPr>
      </w:pPr>
      <w:r w:rsidRPr="00021194">
        <w:t xml:space="preserve">Вид и краткое описание имущества (объекта недвижимого имущества), которое выбыло из состава имущества эмитента: </w:t>
      </w:r>
      <w:r w:rsidR="00021194" w:rsidRPr="00021194">
        <w:rPr>
          <w:b/>
          <w:i/>
        </w:rPr>
        <w:t>О</w:t>
      </w:r>
      <w:r w:rsidR="00021194" w:rsidRPr="00021194">
        <w:rPr>
          <w:rStyle w:val="Subst"/>
        </w:rPr>
        <w:t>борудование (реакторы риформинга)</w:t>
      </w:r>
      <w:r w:rsidRPr="00021194">
        <w:rPr>
          <w:rStyle w:val="Subst"/>
          <w:bCs/>
          <w:iCs/>
        </w:rPr>
        <w:t xml:space="preserve"> </w:t>
      </w:r>
    </w:p>
    <w:p w:rsidR="007B704A" w:rsidRPr="00021194" w:rsidRDefault="007B704A" w:rsidP="007B704A">
      <w:pPr>
        <w:jc w:val="both"/>
      </w:pPr>
      <w:r w:rsidRPr="00021194">
        <w:lastRenderedPageBreak/>
        <w:t>Основание для выбытия из состава:</w:t>
      </w:r>
      <w:r w:rsidRPr="00021194">
        <w:rPr>
          <w:rStyle w:val="Subst"/>
        </w:rPr>
        <w:t xml:space="preserve"> </w:t>
      </w:r>
      <w:r w:rsidRPr="00021194">
        <w:rPr>
          <w:rStyle w:val="Subst"/>
          <w:bCs/>
          <w:iCs/>
        </w:rPr>
        <w:t>списание</w:t>
      </w:r>
    </w:p>
    <w:p w:rsidR="007B704A" w:rsidRPr="00021194" w:rsidRDefault="007B704A" w:rsidP="007B704A">
      <w:pPr>
        <w:spacing w:before="0" w:after="0"/>
        <w:rPr>
          <w:color w:val="000000" w:themeColor="text1"/>
        </w:rPr>
      </w:pPr>
      <w:r w:rsidRPr="00021194">
        <w:t>Дата наступления изменения:</w:t>
      </w:r>
      <w:r w:rsidRPr="00021194">
        <w:rPr>
          <w:rStyle w:val="Subst"/>
        </w:rPr>
        <w:t xml:space="preserve"> </w:t>
      </w:r>
      <w:r w:rsidR="00021194" w:rsidRPr="00021194">
        <w:rPr>
          <w:rStyle w:val="Subst"/>
          <w:color w:val="000000" w:themeColor="text1"/>
        </w:rPr>
        <w:t>08.11.2019</w:t>
      </w:r>
    </w:p>
    <w:p w:rsidR="007B704A" w:rsidRPr="00021194" w:rsidRDefault="007B704A" w:rsidP="007B704A">
      <w:r w:rsidRPr="00021194">
        <w:t>Балансовая стоимость выбывшего имущества:</w:t>
      </w:r>
      <w:r w:rsidRPr="00021194">
        <w:rPr>
          <w:rStyle w:val="Subst"/>
        </w:rPr>
        <w:t xml:space="preserve"> </w:t>
      </w:r>
      <w:r w:rsidR="00021194" w:rsidRPr="00021194">
        <w:rPr>
          <w:rStyle w:val="Subst"/>
        </w:rPr>
        <w:t>32 359,26</w:t>
      </w:r>
    </w:p>
    <w:p w:rsidR="007B704A" w:rsidRPr="00906E6C" w:rsidRDefault="007B704A" w:rsidP="007B704A">
      <w:pPr>
        <w:rPr>
          <w:rStyle w:val="Subst"/>
        </w:rPr>
      </w:pPr>
      <w:r w:rsidRPr="00021194">
        <w:t>Единица измерения:</w:t>
      </w:r>
      <w:r w:rsidRPr="00021194">
        <w:rPr>
          <w:rStyle w:val="Subst"/>
        </w:rPr>
        <w:t xml:space="preserve"> тыс. руб.</w:t>
      </w:r>
    </w:p>
    <w:p w:rsidR="00BF09A6" w:rsidRDefault="00BF09A6" w:rsidP="00BF09A6">
      <w:pPr>
        <w:pStyle w:val="20"/>
        <w:rPr>
          <w:rFonts w:eastAsiaTheme="minorEastAsia"/>
          <w:bCs w:val="0"/>
          <w:szCs w:val="20"/>
        </w:rPr>
      </w:pPr>
      <w:bookmarkStart w:id="80" w:name="_Toc32410234"/>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0"/>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1" w:name="_Toc32410235"/>
      <w:r>
        <w:rPr>
          <w:rFonts w:eastAsiaTheme="minorEastAsia"/>
          <w:bCs w:val="0"/>
          <w:szCs w:val="20"/>
        </w:rPr>
        <w:t>VIII. Дополнительные сведения об эмитенте и о размещенных им эмиссионных ценных бумагах</w:t>
      </w:r>
      <w:bookmarkEnd w:id="81"/>
    </w:p>
    <w:p w:rsidR="00BF09A6" w:rsidRDefault="00BF09A6" w:rsidP="00BF09A6">
      <w:pPr>
        <w:pStyle w:val="20"/>
        <w:spacing w:before="0"/>
        <w:rPr>
          <w:rFonts w:eastAsiaTheme="minorEastAsia"/>
          <w:bCs w:val="0"/>
          <w:szCs w:val="20"/>
        </w:rPr>
      </w:pPr>
      <w:bookmarkStart w:id="82" w:name="_Toc32410236"/>
      <w:r>
        <w:rPr>
          <w:rFonts w:eastAsiaTheme="minorEastAsia"/>
          <w:bCs w:val="0"/>
          <w:szCs w:val="20"/>
        </w:rPr>
        <w:t>8.1. Дополнительные сведения об эмитенте</w:t>
      </w:r>
      <w:bookmarkEnd w:id="82"/>
    </w:p>
    <w:p w:rsidR="00BF09A6" w:rsidRDefault="00BF09A6" w:rsidP="00BF09A6">
      <w:pPr>
        <w:pStyle w:val="20"/>
        <w:spacing w:before="0"/>
        <w:rPr>
          <w:rFonts w:eastAsiaTheme="minorEastAsia"/>
          <w:bCs w:val="0"/>
          <w:szCs w:val="20"/>
        </w:rPr>
      </w:pPr>
      <w:bookmarkStart w:id="83" w:name="_Toc32410237"/>
      <w:r>
        <w:rPr>
          <w:rFonts w:eastAsiaTheme="minorEastAsia"/>
          <w:bCs w:val="0"/>
          <w:szCs w:val="20"/>
        </w:rPr>
        <w:t>8.1.1. Сведения о размере, структуре уставного капитала эмитента</w:t>
      </w:r>
      <w:bookmarkEnd w:id="83"/>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4" w:name="_Toc32410238"/>
      <w:r>
        <w:rPr>
          <w:rFonts w:eastAsiaTheme="minorEastAsia"/>
          <w:bCs w:val="0"/>
          <w:szCs w:val="20"/>
        </w:rPr>
        <w:t>8.1.2. Сведения об изменении размера уставного капитала эмитента</w:t>
      </w:r>
      <w:bookmarkEnd w:id="84"/>
    </w:p>
    <w:p w:rsidR="00E7729E" w:rsidRDefault="00E7729E" w:rsidP="00E7729E">
      <w:pPr>
        <w:ind w:left="200"/>
        <w:jc w:val="both"/>
        <w:rPr>
          <w:rStyle w:val="Subst"/>
          <w:bCs/>
          <w:iCs/>
        </w:rPr>
      </w:pPr>
      <w:r>
        <w:rPr>
          <w:rStyle w:val="Subst"/>
          <w:bCs/>
          <w:iCs/>
        </w:rPr>
        <w:t xml:space="preserve">За последний завершенный </w:t>
      </w:r>
      <w:r w:rsidR="00D1398A">
        <w:rPr>
          <w:rStyle w:val="Subst"/>
          <w:bCs/>
          <w:iCs/>
        </w:rPr>
        <w:t xml:space="preserve">отчетный </w:t>
      </w:r>
      <w:r>
        <w:rPr>
          <w:rStyle w:val="Subst"/>
          <w:bCs/>
          <w:iCs/>
        </w:rPr>
        <w:t xml:space="preserve">год, </w:t>
      </w:r>
      <w:r w:rsidR="00290ACB">
        <w:rPr>
          <w:rStyle w:val="Subst"/>
          <w:bCs/>
          <w:iCs/>
        </w:rPr>
        <w:t xml:space="preserve">предшествующий дате окончания отчетного квартала, </w:t>
      </w:r>
      <w:r>
        <w:rPr>
          <w:rStyle w:val="Subst"/>
          <w:bCs/>
          <w:iCs/>
        </w:rPr>
        <w:t>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85" w:name="_Toc32410239"/>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5"/>
    </w:p>
    <w:p w:rsidR="00E35D6E" w:rsidRPr="00705CB7" w:rsidRDefault="00E35D6E" w:rsidP="00E35D6E">
      <w:pPr>
        <w:ind w:left="142"/>
        <w:jc w:val="both"/>
        <w:rPr>
          <w:rStyle w:val="Subst"/>
          <w:bCs/>
          <w:iCs/>
          <w:color w:val="000000" w:themeColor="text1"/>
        </w:rPr>
      </w:pPr>
      <w:r>
        <w:rPr>
          <w:b/>
          <w:i/>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86" w:name="_Toc32410240"/>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6"/>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87" w:name="_Toc32410241"/>
      <w:r w:rsidRPr="00606877">
        <w:rPr>
          <w:rFonts w:eastAsiaTheme="minorEastAsia"/>
          <w:bCs w:val="0"/>
          <w:szCs w:val="20"/>
        </w:rPr>
        <w:t>8.1.5. Сведения о существенных сделках, совершенных эмитентом</w:t>
      </w:r>
      <w:bookmarkEnd w:id="87"/>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750336">
        <w:t>12</w:t>
      </w:r>
      <w:r w:rsidRPr="00093EC0">
        <w:t xml:space="preserve"> месяц</w:t>
      </w:r>
      <w:r w:rsidR="008007A5">
        <w:t xml:space="preserve">ев </w:t>
      </w:r>
      <w:r w:rsidRPr="00093EC0">
        <w:t>201</w:t>
      </w:r>
      <w:r w:rsidR="007B704A" w:rsidRPr="00093EC0">
        <w:t>9</w:t>
      </w:r>
      <w:r w:rsidRPr="00093EC0">
        <w:t xml:space="preserve"> года:</w:t>
      </w:r>
    </w:p>
    <w:p w:rsidR="00750336" w:rsidRPr="00B5433A" w:rsidRDefault="00750336" w:rsidP="00750336">
      <w:r w:rsidRPr="00B5433A">
        <w:t>Дата совершения сделки (заключения договора):</w:t>
      </w:r>
      <w:r w:rsidRPr="00B5433A">
        <w:rPr>
          <w:rStyle w:val="Subst"/>
          <w:bCs/>
          <w:iCs/>
        </w:rPr>
        <w:t xml:space="preserve"> </w:t>
      </w:r>
      <w:r w:rsidR="007D10F7">
        <w:rPr>
          <w:b/>
          <w:i/>
        </w:rPr>
        <w:t>25.12.2019</w:t>
      </w:r>
    </w:p>
    <w:p w:rsidR="00750336" w:rsidRPr="00B5433A" w:rsidRDefault="00750336" w:rsidP="00750336">
      <w:pPr>
        <w:spacing w:before="0" w:after="0"/>
        <w:jc w:val="both"/>
        <w:rPr>
          <w:b/>
          <w:bCs/>
          <w:i/>
          <w:lang w:eastAsia="af-ZA"/>
        </w:rPr>
      </w:pPr>
      <w:r w:rsidRPr="00B5433A">
        <w:t xml:space="preserve">Предмет и иные существенные условия сделки: </w:t>
      </w:r>
      <w:r w:rsidRPr="00B5433A">
        <w:rPr>
          <w:b/>
          <w:i/>
          <w:color w:val="000000" w:themeColor="text1"/>
        </w:rPr>
        <w:t xml:space="preserve">Договор на </w:t>
      </w:r>
      <w:r>
        <w:rPr>
          <w:b/>
          <w:i/>
          <w:color w:val="000000" w:themeColor="text1"/>
        </w:rPr>
        <w:t>оказание услуг</w:t>
      </w:r>
      <w:r w:rsidRPr="00B5433A">
        <w:rPr>
          <w:b/>
          <w:i/>
          <w:color w:val="000000" w:themeColor="text1"/>
        </w:rPr>
        <w:t xml:space="preserve"> по переработке </w:t>
      </w:r>
      <w:r w:rsidRPr="00B5433A">
        <w:rPr>
          <w:b/>
          <w:bCs/>
          <w:i/>
          <w:lang w:eastAsia="af-ZA"/>
        </w:rPr>
        <w:t>товарной нефти, нефтяного и  нефтесодержащего сырья, а также  другого сырья</w:t>
      </w:r>
      <w:r w:rsidR="000A0BAC">
        <w:rPr>
          <w:b/>
          <w:bCs/>
          <w:i/>
          <w:lang w:eastAsia="af-ZA"/>
        </w:rPr>
        <w:t>. П</w:t>
      </w:r>
      <w:r w:rsidRPr="00B5433A">
        <w:rPr>
          <w:b/>
          <w:bCs/>
          <w:i/>
          <w:lang w:eastAsia="af-ZA"/>
        </w:rPr>
        <w:t>ериод</w:t>
      </w:r>
      <w:r w:rsidR="000A0BAC">
        <w:rPr>
          <w:b/>
          <w:bCs/>
          <w:i/>
          <w:lang w:eastAsia="af-ZA"/>
        </w:rPr>
        <w:t xml:space="preserve"> оказания услуг:</w:t>
      </w:r>
      <w:r w:rsidRPr="00B5433A">
        <w:rPr>
          <w:b/>
          <w:bCs/>
          <w:i/>
          <w:lang w:eastAsia="af-ZA"/>
        </w:rPr>
        <w:t xml:space="preserve"> с 01.01.20</w:t>
      </w:r>
      <w:r w:rsidR="000A0BAC">
        <w:rPr>
          <w:b/>
          <w:bCs/>
          <w:i/>
          <w:lang w:eastAsia="af-ZA"/>
        </w:rPr>
        <w:t>20 г.</w:t>
      </w:r>
      <w:r w:rsidRPr="00B5433A">
        <w:rPr>
          <w:b/>
          <w:bCs/>
          <w:i/>
          <w:lang w:eastAsia="af-ZA"/>
        </w:rPr>
        <w:t xml:space="preserve"> по 31.12.20</w:t>
      </w:r>
      <w:r w:rsidR="000A0BAC">
        <w:rPr>
          <w:b/>
          <w:bCs/>
          <w:i/>
          <w:lang w:eastAsia="af-ZA"/>
        </w:rPr>
        <w:t>20 г</w:t>
      </w:r>
      <w:r>
        <w:rPr>
          <w:b/>
          <w:bCs/>
          <w:i/>
          <w:lang w:eastAsia="af-ZA"/>
        </w:rPr>
        <w:t>. Объем переработки до</w:t>
      </w:r>
      <w:r w:rsidRPr="00B5433A">
        <w:rPr>
          <w:b/>
          <w:i/>
        </w:rPr>
        <w:t xml:space="preserve"> 7</w:t>
      </w:r>
      <w:r>
        <w:rPr>
          <w:b/>
          <w:i/>
        </w:rPr>
        <w:t> </w:t>
      </w:r>
      <w:r w:rsidRPr="00B5433A">
        <w:rPr>
          <w:b/>
          <w:i/>
        </w:rPr>
        <w:t>3</w:t>
      </w:r>
      <w:r w:rsidR="000A0BAC">
        <w:rPr>
          <w:b/>
          <w:i/>
        </w:rPr>
        <w:t>2</w:t>
      </w:r>
      <w:r w:rsidRPr="00B5433A">
        <w:rPr>
          <w:b/>
          <w:i/>
        </w:rPr>
        <w:t>0</w:t>
      </w:r>
      <w:r>
        <w:rPr>
          <w:b/>
          <w:i/>
        </w:rPr>
        <w:t>,</w:t>
      </w:r>
      <w:r w:rsidRPr="00B5433A">
        <w:rPr>
          <w:b/>
          <w:i/>
        </w:rPr>
        <w:t>000 тонн</w:t>
      </w:r>
      <w:r>
        <w:rPr>
          <w:b/>
          <w:i/>
        </w:rPr>
        <w:t xml:space="preserve"> сырья на общую сумму до </w:t>
      </w:r>
      <w:r w:rsidR="000A0BAC">
        <w:rPr>
          <w:b/>
          <w:i/>
        </w:rPr>
        <w:t>35 575 200</w:t>
      </w:r>
      <w:r>
        <w:rPr>
          <w:b/>
          <w:i/>
        </w:rPr>
        <w:t>,000 тыс. руб.</w:t>
      </w:r>
    </w:p>
    <w:p w:rsidR="00750336" w:rsidRPr="00B5433A" w:rsidRDefault="00750336" w:rsidP="00750336">
      <w:pPr>
        <w:spacing w:before="0" w:after="0"/>
        <w:jc w:val="both"/>
      </w:pPr>
      <w:r w:rsidRPr="00B5433A">
        <w:t>Лицо (лица), являющиеся стороной (сторонами) и выгодоприобр</w:t>
      </w:r>
      <w:r>
        <w:t>етателем (выгодоприобретателями)</w:t>
      </w:r>
      <w:r w:rsidRPr="00B5433A">
        <w:t xml:space="preserve"> по сделке:</w:t>
      </w:r>
      <w:r w:rsidRPr="00B5433A">
        <w:rPr>
          <w:rStyle w:val="Subst"/>
          <w:bCs/>
          <w:iCs/>
        </w:rPr>
        <w:t xml:space="preserve"> Заказчик - ПАО «НК «Роснефть», Исполнитель - ПАО «Саратовский НПЗ».</w:t>
      </w:r>
      <w:r>
        <w:rPr>
          <w:rStyle w:val="Subst"/>
          <w:bCs/>
          <w:iCs/>
        </w:rPr>
        <w:t xml:space="preserve"> Выгодоприобретатели отсутствуют.</w:t>
      </w:r>
    </w:p>
    <w:p w:rsidR="00750336" w:rsidRPr="00E0685D" w:rsidRDefault="00750336" w:rsidP="00750336">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Pr="00B5433A">
        <w:rPr>
          <w:b/>
          <w:bCs/>
          <w:i/>
          <w:lang w:eastAsia="af-ZA"/>
        </w:rPr>
        <w:t xml:space="preserve">Срок </w:t>
      </w:r>
      <w:r w:rsidRPr="00B5433A">
        <w:rPr>
          <w:b/>
          <w:bCs/>
          <w:i/>
          <w:lang w:eastAsia="af-ZA"/>
        </w:rPr>
        <w:lastRenderedPageBreak/>
        <w:t xml:space="preserve">исполнения обязательств </w:t>
      </w:r>
      <w:r>
        <w:rPr>
          <w:b/>
          <w:bCs/>
          <w:i/>
          <w:lang w:eastAsia="af-ZA"/>
        </w:rPr>
        <w:t>Исполнителя</w:t>
      </w:r>
      <w:r w:rsidRPr="00B5433A">
        <w:rPr>
          <w:b/>
          <w:bCs/>
          <w:i/>
          <w:lang w:eastAsia="af-ZA"/>
        </w:rPr>
        <w:t xml:space="preserve"> - с 01.01.20</w:t>
      </w:r>
      <w:r w:rsidR="000A0BAC">
        <w:rPr>
          <w:b/>
          <w:bCs/>
          <w:i/>
          <w:lang w:eastAsia="af-ZA"/>
        </w:rPr>
        <w:t>20 г.</w:t>
      </w:r>
      <w:r w:rsidRPr="00B5433A">
        <w:rPr>
          <w:b/>
          <w:bCs/>
          <w:i/>
          <w:lang w:eastAsia="af-ZA"/>
        </w:rPr>
        <w:t xml:space="preserve"> по 31.12.20</w:t>
      </w:r>
      <w:r w:rsidR="000A0BAC">
        <w:rPr>
          <w:b/>
          <w:bCs/>
          <w:i/>
          <w:lang w:eastAsia="af-ZA"/>
        </w:rPr>
        <w:t>20 г</w:t>
      </w:r>
      <w:r w:rsidRPr="00B5433A">
        <w:rPr>
          <w:b/>
          <w:bCs/>
          <w:i/>
          <w:lang w:eastAsia="af-ZA"/>
        </w:rPr>
        <w:t>. Срок исполнения обязательств по оплате услуг</w:t>
      </w:r>
      <w:r w:rsidR="00ED33BC">
        <w:rPr>
          <w:b/>
          <w:bCs/>
          <w:i/>
          <w:lang w:eastAsia="af-ZA"/>
        </w:rPr>
        <w:t xml:space="preserve"> по переработке</w:t>
      </w:r>
      <w:r w:rsidRPr="00B5433A">
        <w:rPr>
          <w:b/>
          <w:bCs/>
          <w:i/>
          <w:lang w:eastAsia="af-ZA"/>
        </w:rPr>
        <w:t xml:space="preserve"> - в течение 210 дней с даты выставленного на оплату счета (счета-фактуры).</w:t>
      </w:r>
      <w:r w:rsidRPr="00B5433A">
        <w:rPr>
          <w:b/>
          <w:bCs/>
          <w:sz w:val="22"/>
          <w:szCs w:val="22"/>
          <w:lang w:eastAsia="af-ZA"/>
        </w:rPr>
        <w:t xml:space="preserve"> </w:t>
      </w:r>
      <w:r w:rsidRPr="00E0685D">
        <w:rPr>
          <w:b/>
          <w:bCs/>
          <w:i/>
          <w:lang w:eastAsia="af-ZA"/>
        </w:rPr>
        <w:t>Срок исполнения обязательств сторон по сделке на момент окончания отчетного квартала не наступил.</w:t>
      </w:r>
    </w:p>
    <w:p w:rsidR="00750336" w:rsidRPr="00B5433A" w:rsidRDefault="00750336" w:rsidP="00750336">
      <w:pPr>
        <w:jc w:val="both"/>
      </w:pPr>
      <w:r w:rsidRPr="00B5433A">
        <w:t>Размер (цена) сделки в денежном выражении:</w:t>
      </w:r>
      <w:r w:rsidRPr="00B5433A">
        <w:rPr>
          <w:rStyle w:val="Subst"/>
          <w:bCs/>
          <w:iCs/>
        </w:rPr>
        <w:t xml:space="preserve">  </w:t>
      </w:r>
      <w:r w:rsidR="000A0BAC">
        <w:rPr>
          <w:b/>
          <w:i/>
        </w:rPr>
        <w:t>35 575 200</w:t>
      </w:r>
      <w:r>
        <w:rPr>
          <w:b/>
          <w:i/>
        </w:rPr>
        <w:t xml:space="preserve"> </w:t>
      </w:r>
      <w:r w:rsidRPr="00B5433A">
        <w:rPr>
          <w:rStyle w:val="Subst"/>
          <w:bCs/>
          <w:iCs/>
        </w:rPr>
        <w:t>RUR x 1000</w:t>
      </w:r>
    </w:p>
    <w:p w:rsidR="00750336" w:rsidRPr="00B5433A" w:rsidRDefault="00750336" w:rsidP="00750336">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sidR="000A0BAC">
        <w:rPr>
          <w:b/>
          <w:bCs/>
          <w:i/>
          <w:lang w:eastAsia="af-ZA"/>
        </w:rPr>
        <w:t>91,7</w:t>
      </w:r>
      <w:r w:rsidRPr="00B5433A">
        <w:rPr>
          <w:b/>
          <w:bCs/>
          <w:sz w:val="22"/>
          <w:szCs w:val="22"/>
          <w:lang w:eastAsia="af-ZA"/>
        </w:rPr>
        <w:t> </w:t>
      </w:r>
    </w:p>
    <w:p w:rsidR="00750336" w:rsidRPr="00B5433A" w:rsidRDefault="00750336" w:rsidP="00750336">
      <w:pPr>
        <w:pStyle w:val="SubHeading"/>
        <w:spacing w:before="0" w:after="0"/>
        <w:jc w:val="both"/>
        <w:rPr>
          <w:b/>
          <w:i/>
        </w:rPr>
      </w:pPr>
      <w:r w:rsidRPr="00B5433A">
        <w:t xml:space="preserve">Балансовая стоимость активов эмитента на дату окончания последнего завершенного отчетного периода, предшествующего дате совершения сделки: </w:t>
      </w:r>
      <w:r>
        <w:rPr>
          <w:b/>
          <w:i/>
        </w:rPr>
        <w:t>3</w:t>
      </w:r>
      <w:r w:rsidR="00F741C9">
        <w:rPr>
          <w:b/>
          <w:i/>
        </w:rPr>
        <w:t>8 794 600</w:t>
      </w:r>
      <w:r w:rsidRPr="00B5433A">
        <w:rPr>
          <w:b/>
          <w:i/>
        </w:rPr>
        <w:t xml:space="preserve"> тыс. руб.</w:t>
      </w:r>
    </w:p>
    <w:p w:rsidR="00750336" w:rsidRPr="00B5433A" w:rsidRDefault="00750336" w:rsidP="00750336">
      <w:pPr>
        <w:jc w:val="both"/>
        <w:rPr>
          <w:b/>
          <w:i/>
        </w:rPr>
      </w:pPr>
      <w:r w:rsidRPr="00B5433A">
        <w:t xml:space="preserve">Сведения о принятии решения о согласии на совершение или о последующем одобрении сделки в случае, когда такая сделка является для эмитента крупной сделкой или сделкой, в совершении которой имелась заинтересованность: </w:t>
      </w:r>
      <w:r w:rsidRPr="00B5433A">
        <w:rPr>
          <w:b/>
          <w:i/>
        </w:rPr>
        <w:t>В соответствии с п. 1 ст. 83 ФЗ «Об акционерных обществах» сделка не требует обязательного предварительного согласия на её совершение. Процедура уведомления членов органов управления Общества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750336" w:rsidRPr="00B5433A" w:rsidRDefault="00750336" w:rsidP="00750336">
      <w:pPr>
        <w:pStyle w:val="SubHeading"/>
        <w:spacing w:before="0" w:after="0"/>
        <w:jc w:val="both"/>
        <w:rPr>
          <w:b/>
          <w:i/>
        </w:rPr>
      </w:pPr>
      <w:r w:rsidRPr="00B5433A">
        <w:t xml:space="preserve">Категория сделки (крупная сделка; сделка, в совершении которой имелась заинтересованность; крупная сделка, которая одновременно является сделкой, в совершении которой имелась заинтересованность): </w:t>
      </w:r>
      <w:r w:rsidRPr="00B5433A">
        <w:rPr>
          <w:b/>
          <w:i/>
        </w:rPr>
        <w:t>Сделка, в совершении которой имелась заинтересованность</w:t>
      </w:r>
    </w:p>
    <w:p w:rsidR="00BF09A6" w:rsidRDefault="00BF09A6" w:rsidP="00BF09A6">
      <w:pPr>
        <w:pStyle w:val="20"/>
        <w:rPr>
          <w:rFonts w:eastAsiaTheme="minorEastAsia"/>
          <w:bCs w:val="0"/>
          <w:szCs w:val="20"/>
        </w:rPr>
      </w:pPr>
      <w:bookmarkStart w:id="88" w:name="_Toc32410242"/>
      <w:r>
        <w:rPr>
          <w:rFonts w:eastAsiaTheme="minorEastAsia"/>
          <w:bCs w:val="0"/>
          <w:szCs w:val="20"/>
        </w:rPr>
        <w:t>8.1.6. Сведения о кредитных рейтингах эмитента</w:t>
      </w:r>
      <w:bookmarkEnd w:id="88"/>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89" w:name="_Toc32410243"/>
      <w:r w:rsidRPr="0084751F">
        <w:rPr>
          <w:rFonts w:eastAsiaTheme="minorEastAsia"/>
          <w:bCs w:val="0"/>
          <w:szCs w:val="20"/>
        </w:rPr>
        <w:t>8.2. Сведения о каждой категории (типе) акций эмитента</w:t>
      </w:r>
      <w:bookmarkEnd w:id="89"/>
    </w:p>
    <w:p w:rsidR="0084751F" w:rsidRPr="00911C14" w:rsidRDefault="0084751F" w:rsidP="0084751F">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0" w:name="_Toc32410244"/>
      <w:r>
        <w:rPr>
          <w:rFonts w:eastAsiaTheme="minorEastAsia"/>
          <w:bCs w:val="0"/>
          <w:szCs w:val="20"/>
        </w:rPr>
        <w:t>8.3. Сведения о предыдущих выпусках эмиссионных ценных бумаг эмитента, за исключением акций эмитента</w:t>
      </w:r>
      <w:bookmarkEnd w:id="90"/>
    </w:p>
    <w:p w:rsidR="00BF09A6" w:rsidRDefault="00BF09A6" w:rsidP="00BF09A6">
      <w:pPr>
        <w:pStyle w:val="20"/>
        <w:rPr>
          <w:rFonts w:eastAsiaTheme="minorEastAsia"/>
          <w:bCs w:val="0"/>
          <w:szCs w:val="20"/>
        </w:rPr>
      </w:pPr>
      <w:bookmarkStart w:id="91" w:name="_Toc32410245"/>
      <w:r>
        <w:rPr>
          <w:rFonts w:eastAsiaTheme="minorEastAsia"/>
          <w:bCs w:val="0"/>
          <w:szCs w:val="20"/>
        </w:rPr>
        <w:t>8.3.1. Сведения о выпусках, все ценные бумаги которых погашены</w:t>
      </w:r>
      <w:bookmarkEnd w:id="91"/>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2" w:name="_Toc32410246"/>
      <w:r>
        <w:rPr>
          <w:rFonts w:eastAsiaTheme="minorEastAsia"/>
          <w:bCs w:val="0"/>
          <w:szCs w:val="20"/>
        </w:rPr>
        <w:t>8.3.2. Сведения о выпусках, ценные бумаги которых не являются погашенными</w:t>
      </w:r>
      <w:bookmarkEnd w:id="92"/>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3" w:name="_Toc32410247"/>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93"/>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4" w:name="_Toc32410248"/>
      <w:r>
        <w:rPr>
          <w:rFonts w:eastAsiaTheme="minorEastAsia"/>
          <w:bCs w:val="0"/>
          <w:szCs w:val="20"/>
        </w:rPr>
        <w:t>8.4.1. Дополнительные сведения об ипотечном покрытии по облигациям эмитента с ипотечным покрытием</w:t>
      </w:r>
      <w:bookmarkEnd w:id="94"/>
    </w:p>
    <w:p w:rsidR="00B843CB" w:rsidRDefault="00B843CB" w:rsidP="00A34FA0">
      <w:pPr>
        <w:spacing w:before="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5" w:name="_Toc32410249"/>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5"/>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6" w:name="_Toc32410250"/>
      <w:r w:rsidRPr="009F1A1F">
        <w:rPr>
          <w:rFonts w:eastAsiaTheme="minorEastAsia"/>
          <w:bCs w:val="0"/>
          <w:szCs w:val="20"/>
        </w:rPr>
        <w:t>8.5. Сведения об организациях, осуществляющих учет прав на эмиссионные ценные бумаги эмитента</w:t>
      </w:r>
      <w:bookmarkEnd w:id="96"/>
    </w:p>
    <w:p w:rsidR="009F1A1F" w:rsidRPr="00911C14" w:rsidRDefault="009F1A1F" w:rsidP="00A34FA0">
      <w:pPr>
        <w:ind w:left="142" w:firstLine="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7" w:name="_Toc32410251"/>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7"/>
    </w:p>
    <w:p w:rsidR="00501730" w:rsidRDefault="00A34FA0" w:rsidP="00A34FA0">
      <w:pPr>
        <w:ind w:left="198" w:firstLine="86"/>
        <w:jc w:val="both"/>
        <w:rPr>
          <w:rStyle w:val="Subst"/>
        </w:rPr>
      </w:pPr>
      <w:r>
        <w:rPr>
          <w:b/>
          <w:i/>
        </w:rPr>
        <w:lastRenderedPageBreak/>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8" w:name="_Toc32410252"/>
      <w:r>
        <w:rPr>
          <w:rFonts w:eastAsiaTheme="minorEastAsia"/>
          <w:bCs w:val="0"/>
          <w:szCs w:val="20"/>
        </w:rPr>
        <w:t>8.7. Сведения об объявленных (начисленных) и (или) о выплаченных дивидендах по акциям эмитента, а также о доходах по облигациям эмитента</w:t>
      </w:r>
      <w:bookmarkEnd w:id="98"/>
    </w:p>
    <w:p w:rsidR="00BF09A6" w:rsidRDefault="00BF09A6" w:rsidP="00BF09A6">
      <w:pPr>
        <w:pStyle w:val="20"/>
        <w:rPr>
          <w:rFonts w:eastAsiaTheme="minorEastAsia"/>
          <w:bCs w:val="0"/>
          <w:szCs w:val="20"/>
        </w:rPr>
      </w:pPr>
      <w:bookmarkStart w:id="99" w:name="_Toc32410253"/>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99"/>
    </w:p>
    <w:p w:rsidR="00E46948" w:rsidRPr="00E961F0" w:rsidRDefault="008C3613" w:rsidP="00A34FA0">
      <w:pPr>
        <w:ind w:left="142" w:firstLine="142"/>
        <w:jc w:val="both"/>
        <w:rPr>
          <w:rStyle w:val="Subst"/>
          <w:bCs/>
          <w:iCs/>
        </w:rPr>
      </w:pPr>
      <w:r>
        <w:rPr>
          <w:b/>
          <w:i/>
        </w:rPr>
        <w:t>Изменения в составе информации настоящего пункта в отчетном квартале не происходили.</w:t>
      </w:r>
    </w:p>
    <w:p w:rsidR="00BF09A6" w:rsidRDefault="00BF09A6" w:rsidP="00B5363A">
      <w:pPr>
        <w:pStyle w:val="20"/>
        <w:rPr>
          <w:rFonts w:eastAsiaTheme="minorEastAsia"/>
        </w:rPr>
      </w:pPr>
      <w:bookmarkStart w:id="100" w:name="_Toc32410254"/>
      <w:r>
        <w:rPr>
          <w:rFonts w:eastAsiaTheme="minorEastAsia"/>
        </w:rPr>
        <w:t>8.7.2. Сведения о начисленных и выплаченных доходах по облигациям эмитента</w:t>
      </w:r>
      <w:bookmarkEnd w:id="100"/>
    </w:p>
    <w:p w:rsidR="00BF09A6" w:rsidRDefault="008C3613" w:rsidP="00A34FA0">
      <w:pPr>
        <w:ind w:left="200" w:firstLine="84"/>
        <w:rPr>
          <w:rStyle w:val="Subst"/>
          <w:rFonts w:eastAsiaTheme="minorEastAsia"/>
        </w:rPr>
      </w:pPr>
      <w:r>
        <w:rPr>
          <w:b/>
          <w:i/>
        </w:rPr>
        <w:t>Изменения в составе информации настоящего пункта в отчетном квартале не происходили.</w:t>
      </w:r>
    </w:p>
    <w:p w:rsidR="00BF09A6" w:rsidRPr="00164184" w:rsidRDefault="00BF09A6" w:rsidP="00BF09A6">
      <w:pPr>
        <w:pStyle w:val="20"/>
        <w:rPr>
          <w:rFonts w:eastAsiaTheme="minorEastAsia"/>
        </w:rPr>
      </w:pPr>
      <w:bookmarkStart w:id="101" w:name="_Toc32410255"/>
      <w:r w:rsidRPr="00164184">
        <w:rPr>
          <w:rFonts w:eastAsiaTheme="minorEastAsia"/>
        </w:rPr>
        <w:t>8.8. Иные сведения</w:t>
      </w:r>
      <w:bookmarkEnd w:id="101"/>
    </w:p>
    <w:p w:rsidR="006B1633" w:rsidRDefault="00E67570" w:rsidP="00A34FA0">
      <w:pPr>
        <w:ind w:left="200" w:right="169" w:firstLine="84"/>
        <w:jc w:val="both"/>
        <w:rPr>
          <w:rFonts w:eastAsiaTheme="minorEastAsia"/>
        </w:rPr>
      </w:pPr>
      <w:r>
        <w:rPr>
          <w:rStyle w:val="Subst"/>
          <w:rFonts w:eastAsiaTheme="minorEastAsia"/>
        </w:rPr>
        <w:t>Отсутствуют.</w:t>
      </w:r>
    </w:p>
    <w:p w:rsidR="00BF09A6" w:rsidRPr="00164184" w:rsidRDefault="00BF09A6" w:rsidP="00BF09A6">
      <w:pPr>
        <w:pStyle w:val="20"/>
        <w:rPr>
          <w:rFonts w:eastAsiaTheme="minorEastAsia"/>
        </w:rPr>
      </w:pPr>
      <w:bookmarkStart w:id="102" w:name="_Toc32410256"/>
      <w:r w:rsidRPr="00164184">
        <w:rPr>
          <w:rFonts w:eastAsiaTheme="minorEastAsia"/>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02"/>
    </w:p>
    <w:p w:rsidR="00875014" w:rsidRDefault="00BF09A6" w:rsidP="00A34FA0">
      <w:pPr>
        <w:ind w:left="284"/>
      </w:pPr>
      <w:r>
        <w:rPr>
          <w:rStyle w:val="Subst"/>
          <w:rFonts w:eastAsiaTheme="minorEastAsia"/>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3"/>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3EF" w:rsidRDefault="002D63EF" w:rsidP="00872F5E">
      <w:pPr>
        <w:spacing w:before="0" w:after="0"/>
      </w:pPr>
      <w:r>
        <w:separator/>
      </w:r>
    </w:p>
  </w:endnote>
  <w:endnote w:type="continuationSeparator" w:id="0">
    <w:p w:rsidR="002D63EF" w:rsidRDefault="002D63EF"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ourier New">
    <w:altName w:val="Times New Roman"/>
    <w:panose1 w:val="02070309020205020404"/>
    <w:charset w:val="CC"/>
    <w:family w:val="modern"/>
    <w:pitch w:val="fixed"/>
    <w:sig w:usb0="E0002AFF" w:usb1="C0007843" w:usb2="00000009" w:usb3="00000000" w:csb0="000001FF"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ЩЕБ"/>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1C7" w:rsidRDefault="00D461C7">
    <w:pPr>
      <w:pStyle w:val="a7"/>
      <w:jc w:val="right"/>
    </w:pPr>
    <w:r>
      <w:fldChar w:fldCharType="begin"/>
    </w:r>
    <w:r>
      <w:instrText>PAGE   \* MERGEFORMAT</w:instrText>
    </w:r>
    <w:r>
      <w:fldChar w:fldCharType="separate"/>
    </w:r>
    <w:r w:rsidR="00194B47">
      <w:rPr>
        <w:noProof/>
      </w:rPr>
      <w:t>2</w:t>
    </w:r>
    <w:r>
      <w:fldChar w:fldCharType="end"/>
    </w:r>
  </w:p>
  <w:p w:rsidR="00D461C7" w:rsidRDefault="00D461C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3EF" w:rsidRDefault="002D63EF" w:rsidP="00872F5E">
      <w:pPr>
        <w:spacing w:before="0" w:after="0"/>
      </w:pPr>
      <w:r>
        <w:separator/>
      </w:r>
    </w:p>
  </w:footnote>
  <w:footnote w:type="continuationSeparator" w:id="0">
    <w:p w:rsidR="002D63EF" w:rsidRDefault="002D63EF"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E91B75"/>
    <w:multiLevelType w:val="hybridMultilevel"/>
    <w:tmpl w:val="258E46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6A2D7D"/>
    <w:multiLevelType w:val="hybridMultilevel"/>
    <w:tmpl w:val="B2587E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65EA1"/>
    <w:multiLevelType w:val="hybridMultilevel"/>
    <w:tmpl w:val="3D3A66D0"/>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4C34CE"/>
    <w:multiLevelType w:val="hybridMultilevel"/>
    <w:tmpl w:val="05E6A4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FE2CB0"/>
    <w:multiLevelType w:val="hybridMultilevel"/>
    <w:tmpl w:val="3A6231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C0427D"/>
    <w:multiLevelType w:val="hybridMultilevel"/>
    <w:tmpl w:val="D302822A"/>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F213B1"/>
    <w:multiLevelType w:val="hybridMultilevel"/>
    <w:tmpl w:val="F72CE6E6"/>
    <w:lvl w:ilvl="0" w:tplc="04190001">
      <w:start w:val="1"/>
      <w:numFmt w:val="bullet"/>
      <w:lvlText w:val=""/>
      <w:lvlJc w:val="left"/>
      <w:pPr>
        <w:ind w:left="1063" w:hanging="360"/>
      </w:pPr>
      <w:rPr>
        <w:rFonts w:ascii="Symbol" w:hAnsi="Symbol" w:hint="default"/>
      </w:rPr>
    </w:lvl>
    <w:lvl w:ilvl="1" w:tplc="04190003" w:tentative="1">
      <w:start w:val="1"/>
      <w:numFmt w:val="bullet"/>
      <w:lvlText w:val="o"/>
      <w:lvlJc w:val="left"/>
      <w:pPr>
        <w:ind w:left="1783" w:hanging="360"/>
      </w:pPr>
      <w:rPr>
        <w:rFonts w:ascii="Courier New" w:hAnsi="Courier New" w:cs="Courier New" w:hint="default"/>
      </w:rPr>
    </w:lvl>
    <w:lvl w:ilvl="2" w:tplc="04190005" w:tentative="1">
      <w:start w:val="1"/>
      <w:numFmt w:val="bullet"/>
      <w:lvlText w:val=""/>
      <w:lvlJc w:val="left"/>
      <w:pPr>
        <w:ind w:left="2503" w:hanging="360"/>
      </w:pPr>
      <w:rPr>
        <w:rFonts w:ascii="Wingdings" w:hAnsi="Wingdings" w:hint="default"/>
      </w:rPr>
    </w:lvl>
    <w:lvl w:ilvl="3" w:tplc="04190001" w:tentative="1">
      <w:start w:val="1"/>
      <w:numFmt w:val="bullet"/>
      <w:lvlText w:val=""/>
      <w:lvlJc w:val="left"/>
      <w:pPr>
        <w:ind w:left="3223" w:hanging="360"/>
      </w:pPr>
      <w:rPr>
        <w:rFonts w:ascii="Symbol" w:hAnsi="Symbol" w:hint="default"/>
      </w:rPr>
    </w:lvl>
    <w:lvl w:ilvl="4" w:tplc="04190003" w:tentative="1">
      <w:start w:val="1"/>
      <w:numFmt w:val="bullet"/>
      <w:lvlText w:val="o"/>
      <w:lvlJc w:val="left"/>
      <w:pPr>
        <w:ind w:left="3943" w:hanging="360"/>
      </w:pPr>
      <w:rPr>
        <w:rFonts w:ascii="Courier New" w:hAnsi="Courier New" w:cs="Courier New" w:hint="default"/>
      </w:rPr>
    </w:lvl>
    <w:lvl w:ilvl="5" w:tplc="04190005" w:tentative="1">
      <w:start w:val="1"/>
      <w:numFmt w:val="bullet"/>
      <w:lvlText w:val=""/>
      <w:lvlJc w:val="left"/>
      <w:pPr>
        <w:ind w:left="4663" w:hanging="360"/>
      </w:pPr>
      <w:rPr>
        <w:rFonts w:ascii="Wingdings" w:hAnsi="Wingdings" w:hint="default"/>
      </w:rPr>
    </w:lvl>
    <w:lvl w:ilvl="6" w:tplc="04190001" w:tentative="1">
      <w:start w:val="1"/>
      <w:numFmt w:val="bullet"/>
      <w:lvlText w:val=""/>
      <w:lvlJc w:val="left"/>
      <w:pPr>
        <w:ind w:left="5383" w:hanging="360"/>
      </w:pPr>
      <w:rPr>
        <w:rFonts w:ascii="Symbol" w:hAnsi="Symbol" w:hint="default"/>
      </w:rPr>
    </w:lvl>
    <w:lvl w:ilvl="7" w:tplc="04190003" w:tentative="1">
      <w:start w:val="1"/>
      <w:numFmt w:val="bullet"/>
      <w:lvlText w:val="o"/>
      <w:lvlJc w:val="left"/>
      <w:pPr>
        <w:ind w:left="6103" w:hanging="360"/>
      </w:pPr>
      <w:rPr>
        <w:rFonts w:ascii="Courier New" w:hAnsi="Courier New" w:cs="Courier New" w:hint="default"/>
      </w:rPr>
    </w:lvl>
    <w:lvl w:ilvl="8" w:tplc="04190005" w:tentative="1">
      <w:start w:val="1"/>
      <w:numFmt w:val="bullet"/>
      <w:lvlText w:val=""/>
      <w:lvlJc w:val="left"/>
      <w:pPr>
        <w:ind w:left="6823" w:hanging="360"/>
      </w:pPr>
      <w:rPr>
        <w:rFonts w:ascii="Wingdings" w:hAnsi="Wingdings" w:hint="default"/>
      </w:rPr>
    </w:lvl>
  </w:abstractNum>
  <w:abstractNum w:abstractNumId="10">
    <w:nsid w:val="0D176BEA"/>
    <w:multiLevelType w:val="hybridMultilevel"/>
    <w:tmpl w:val="6CD226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13">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14">
    <w:nsid w:val="1DB0284F"/>
    <w:multiLevelType w:val="hybridMultilevel"/>
    <w:tmpl w:val="321847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nsid w:val="31CB7D43"/>
    <w:multiLevelType w:val="hybridMultilevel"/>
    <w:tmpl w:val="A59A989C"/>
    <w:lvl w:ilvl="0" w:tplc="04190001">
      <w:start w:val="1"/>
      <w:numFmt w:val="bullet"/>
      <w:lvlText w:val="·"/>
      <w:lvlJc w:val="left"/>
      <w:pPr>
        <w:ind w:left="50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310A7B"/>
    <w:multiLevelType w:val="hybridMultilevel"/>
    <w:tmpl w:val="693461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CF5BDA"/>
    <w:multiLevelType w:val="hybridMultilevel"/>
    <w:tmpl w:val="216217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0B52AE"/>
    <w:multiLevelType w:val="hybridMultilevel"/>
    <w:tmpl w:val="5A98CD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C07C2B"/>
    <w:multiLevelType w:val="hybridMultilevel"/>
    <w:tmpl w:val="B4E8A7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nsid w:val="4CB6166C"/>
    <w:multiLevelType w:val="hybridMultilevel"/>
    <w:tmpl w:val="D9A04B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8846B8"/>
    <w:multiLevelType w:val="hybridMultilevel"/>
    <w:tmpl w:val="65725B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3C6820"/>
    <w:multiLevelType w:val="hybridMultilevel"/>
    <w:tmpl w:val="E2F219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9862A01"/>
    <w:multiLevelType w:val="hybridMultilevel"/>
    <w:tmpl w:val="5A584A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D025E94"/>
    <w:multiLevelType w:val="hybridMultilevel"/>
    <w:tmpl w:val="57C23F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13E5F9D"/>
    <w:multiLevelType w:val="hybridMultilevel"/>
    <w:tmpl w:val="C4AED9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7B70B6"/>
    <w:multiLevelType w:val="hybridMultilevel"/>
    <w:tmpl w:val="AD2AAC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620CED"/>
    <w:multiLevelType w:val="hybridMultilevel"/>
    <w:tmpl w:val="03181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F63433"/>
    <w:multiLevelType w:val="hybridMultilevel"/>
    <w:tmpl w:val="6A1C4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196779"/>
    <w:multiLevelType w:val="hybridMultilevel"/>
    <w:tmpl w:val="9E7EE7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7">
    <w:nsid w:val="6E7F43D2"/>
    <w:multiLevelType w:val="hybridMultilevel"/>
    <w:tmpl w:val="BFE09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8E2362"/>
    <w:multiLevelType w:val="hybridMultilevel"/>
    <w:tmpl w:val="50F684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1"/>
  </w:num>
  <w:num w:numId="4">
    <w:abstractNumId w:val="21"/>
  </w:num>
  <w:num w:numId="5">
    <w:abstractNumId w:val="15"/>
  </w:num>
  <w:num w:numId="6">
    <w:abstractNumId w:val="26"/>
  </w:num>
  <w:num w:numId="7">
    <w:abstractNumId w:val="25"/>
  </w:num>
  <w:num w:numId="8">
    <w:abstractNumId w:val="3"/>
  </w:num>
  <w:num w:numId="9">
    <w:abstractNumId w:val="12"/>
  </w:num>
  <w:num w:numId="10">
    <w:abstractNumId w:val="1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8"/>
  </w:num>
  <w:num w:numId="13">
    <w:abstractNumId w:val="14"/>
  </w:num>
  <w:num w:numId="14">
    <w:abstractNumId w:val="23"/>
  </w:num>
  <w:num w:numId="15">
    <w:abstractNumId w:val="35"/>
  </w:num>
  <w:num w:numId="16">
    <w:abstractNumId w:val="5"/>
  </w:num>
  <w:num w:numId="17">
    <w:abstractNumId w:val="38"/>
  </w:num>
  <w:num w:numId="18">
    <w:abstractNumId w:val="10"/>
  </w:num>
  <w:num w:numId="19">
    <w:abstractNumId w:val="24"/>
  </w:num>
  <w:num w:numId="20">
    <w:abstractNumId w:val="32"/>
  </w:num>
  <w:num w:numId="21">
    <w:abstractNumId w:val="34"/>
  </w:num>
  <w:num w:numId="22">
    <w:abstractNumId w:val="29"/>
  </w:num>
  <w:num w:numId="23">
    <w:abstractNumId w:val="4"/>
  </w:num>
  <w:num w:numId="24">
    <w:abstractNumId w:val="2"/>
  </w:num>
  <w:num w:numId="25">
    <w:abstractNumId w:val="27"/>
  </w:num>
  <w:num w:numId="26">
    <w:abstractNumId w:val="6"/>
  </w:num>
  <w:num w:numId="27">
    <w:abstractNumId w:val="20"/>
  </w:num>
  <w:num w:numId="28">
    <w:abstractNumId w:val="7"/>
  </w:num>
  <w:num w:numId="29">
    <w:abstractNumId w:val="19"/>
  </w:num>
  <w:num w:numId="30">
    <w:abstractNumId w:val="18"/>
  </w:num>
  <w:num w:numId="31">
    <w:abstractNumId w:val="22"/>
  </w:num>
  <w:num w:numId="32">
    <w:abstractNumId w:val="31"/>
  </w:num>
  <w:num w:numId="33">
    <w:abstractNumId w:val="8"/>
  </w:num>
  <w:num w:numId="34">
    <w:abstractNumId w:val="17"/>
  </w:num>
  <w:num w:numId="35">
    <w:abstractNumId w:val="16"/>
  </w:num>
  <w:num w:numId="36">
    <w:abstractNumId w:val="33"/>
  </w:num>
  <w:num w:numId="37">
    <w:abstractNumId w:val="37"/>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20"/>
    <w:rsid w:val="000001ED"/>
    <w:rsid w:val="0000027C"/>
    <w:rsid w:val="000008A8"/>
    <w:rsid w:val="00000E63"/>
    <w:rsid w:val="00002755"/>
    <w:rsid w:val="000031F0"/>
    <w:rsid w:val="00003CFC"/>
    <w:rsid w:val="0000487E"/>
    <w:rsid w:val="00005087"/>
    <w:rsid w:val="000052CF"/>
    <w:rsid w:val="0000582B"/>
    <w:rsid w:val="00005F08"/>
    <w:rsid w:val="00006E6F"/>
    <w:rsid w:val="00007C1B"/>
    <w:rsid w:val="00010135"/>
    <w:rsid w:val="0001105F"/>
    <w:rsid w:val="0001118F"/>
    <w:rsid w:val="000114F0"/>
    <w:rsid w:val="0001202D"/>
    <w:rsid w:val="00012A43"/>
    <w:rsid w:val="00012ED1"/>
    <w:rsid w:val="00013A8E"/>
    <w:rsid w:val="00013AA3"/>
    <w:rsid w:val="00013FCC"/>
    <w:rsid w:val="0001530A"/>
    <w:rsid w:val="00015652"/>
    <w:rsid w:val="00016104"/>
    <w:rsid w:val="0001678A"/>
    <w:rsid w:val="000174A6"/>
    <w:rsid w:val="00017DDF"/>
    <w:rsid w:val="00020591"/>
    <w:rsid w:val="0002096A"/>
    <w:rsid w:val="00021194"/>
    <w:rsid w:val="00021B99"/>
    <w:rsid w:val="000221FD"/>
    <w:rsid w:val="00022D17"/>
    <w:rsid w:val="000235AB"/>
    <w:rsid w:val="00023971"/>
    <w:rsid w:val="00023A79"/>
    <w:rsid w:val="00024218"/>
    <w:rsid w:val="0002549E"/>
    <w:rsid w:val="00025929"/>
    <w:rsid w:val="00026AD3"/>
    <w:rsid w:val="00026B0E"/>
    <w:rsid w:val="00026D6E"/>
    <w:rsid w:val="000274D1"/>
    <w:rsid w:val="0002755F"/>
    <w:rsid w:val="00027721"/>
    <w:rsid w:val="00030C0B"/>
    <w:rsid w:val="00031111"/>
    <w:rsid w:val="00031142"/>
    <w:rsid w:val="00031362"/>
    <w:rsid w:val="00032811"/>
    <w:rsid w:val="000328AA"/>
    <w:rsid w:val="0003308F"/>
    <w:rsid w:val="000330C6"/>
    <w:rsid w:val="00033352"/>
    <w:rsid w:val="00034221"/>
    <w:rsid w:val="00035911"/>
    <w:rsid w:val="000362FB"/>
    <w:rsid w:val="0003714A"/>
    <w:rsid w:val="000372F0"/>
    <w:rsid w:val="00037A6D"/>
    <w:rsid w:val="00037A8B"/>
    <w:rsid w:val="00037AB7"/>
    <w:rsid w:val="0004117D"/>
    <w:rsid w:val="000413C7"/>
    <w:rsid w:val="00041F50"/>
    <w:rsid w:val="000427DB"/>
    <w:rsid w:val="00042D33"/>
    <w:rsid w:val="000437DB"/>
    <w:rsid w:val="00044615"/>
    <w:rsid w:val="00044E3B"/>
    <w:rsid w:val="0004521F"/>
    <w:rsid w:val="0004543C"/>
    <w:rsid w:val="000455AA"/>
    <w:rsid w:val="0004634B"/>
    <w:rsid w:val="000467A6"/>
    <w:rsid w:val="00047491"/>
    <w:rsid w:val="000478E5"/>
    <w:rsid w:val="000503C9"/>
    <w:rsid w:val="00050B29"/>
    <w:rsid w:val="00050F90"/>
    <w:rsid w:val="000511EE"/>
    <w:rsid w:val="0005168F"/>
    <w:rsid w:val="00051E64"/>
    <w:rsid w:val="00052D9D"/>
    <w:rsid w:val="00052DE8"/>
    <w:rsid w:val="000530D3"/>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3B11"/>
    <w:rsid w:val="0006401F"/>
    <w:rsid w:val="00064122"/>
    <w:rsid w:val="00064791"/>
    <w:rsid w:val="00065818"/>
    <w:rsid w:val="00066CAC"/>
    <w:rsid w:val="00066F4A"/>
    <w:rsid w:val="0006760C"/>
    <w:rsid w:val="00067CC7"/>
    <w:rsid w:val="000706D5"/>
    <w:rsid w:val="000707A4"/>
    <w:rsid w:val="000712D9"/>
    <w:rsid w:val="00071676"/>
    <w:rsid w:val="000719FF"/>
    <w:rsid w:val="000723B4"/>
    <w:rsid w:val="000736B9"/>
    <w:rsid w:val="00073FF7"/>
    <w:rsid w:val="00074C65"/>
    <w:rsid w:val="00075BA1"/>
    <w:rsid w:val="00077BDE"/>
    <w:rsid w:val="0008016A"/>
    <w:rsid w:val="00080B6F"/>
    <w:rsid w:val="000820E4"/>
    <w:rsid w:val="000822E3"/>
    <w:rsid w:val="00082B5E"/>
    <w:rsid w:val="00082E6F"/>
    <w:rsid w:val="00085242"/>
    <w:rsid w:val="000854E6"/>
    <w:rsid w:val="0008593E"/>
    <w:rsid w:val="00085F1B"/>
    <w:rsid w:val="00086089"/>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0BAC"/>
    <w:rsid w:val="000A1540"/>
    <w:rsid w:val="000A200C"/>
    <w:rsid w:val="000A23F3"/>
    <w:rsid w:val="000A28C2"/>
    <w:rsid w:val="000A2A07"/>
    <w:rsid w:val="000A2A37"/>
    <w:rsid w:val="000A3387"/>
    <w:rsid w:val="000A3993"/>
    <w:rsid w:val="000A3A77"/>
    <w:rsid w:val="000A4E15"/>
    <w:rsid w:val="000A51D1"/>
    <w:rsid w:val="000A56E9"/>
    <w:rsid w:val="000A758A"/>
    <w:rsid w:val="000B01E6"/>
    <w:rsid w:val="000B0739"/>
    <w:rsid w:val="000B17D3"/>
    <w:rsid w:val="000B1C15"/>
    <w:rsid w:val="000B1C1E"/>
    <w:rsid w:val="000B1F76"/>
    <w:rsid w:val="000B21FF"/>
    <w:rsid w:val="000B2BCB"/>
    <w:rsid w:val="000B6526"/>
    <w:rsid w:val="000B6B25"/>
    <w:rsid w:val="000B710B"/>
    <w:rsid w:val="000B73F6"/>
    <w:rsid w:val="000B795F"/>
    <w:rsid w:val="000C076B"/>
    <w:rsid w:val="000C1082"/>
    <w:rsid w:val="000C2664"/>
    <w:rsid w:val="000C27C3"/>
    <w:rsid w:val="000C2F81"/>
    <w:rsid w:val="000C34B3"/>
    <w:rsid w:val="000C3C01"/>
    <w:rsid w:val="000C3C86"/>
    <w:rsid w:val="000C4552"/>
    <w:rsid w:val="000C4C7C"/>
    <w:rsid w:val="000C564C"/>
    <w:rsid w:val="000C6041"/>
    <w:rsid w:val="000C671D"/>
    <w:rsid w:val="000C672A"/>
    <w:rsid w:val="000C6C21"/>
    <w:rsid w:val="000C6DBA"/>
    <w:rsid w:val="000C7306"/>
    <w:rsid w:val="000C7395"/>
    <w:rsid w:val="000D092B"/>
    <w:rsid w:val="000D0B78"/>
    <w:rsid w:val="000D1133"/>
    <w:rsid w:val="000D1723"/>
    <w:rsid w:val="000D22BF"/>
    <w:rsid w:val="000D245A"/>
    <w:rsid w:val="000D2BD6"/>
    <w:rsid w:val="000D31AC"/>
    <w:rsid w:val="000D34B3"/>
    <w:rsid w:val="000D3B17"/>
    <w:rsid w:val="000D3C11"/>
    <w:rsid w:val="000D3EF6"/>
    <w:rsid w:val="000D42DE"/>
    <w:rsid w:val="000D43B2"/>
    <w:rsid w:val="000D4F4F"/>
    <w:rsid w:val="000D55B4"/>
    <w:rsid w:val="000D6736"/>
    <w:rsid w:val="000D6DBD"/>
    <w:rsid w:val="000D6F82"/>
    <w:rsid w:val="000D737B"/>
    <w:rsid w:val="000D76B3"/>
    <w:rsid w:val="000E0407"/>
    <w:rsid w:val="000E0AE2"/>
    <w:rsid w:val="000E0B95"/>
    <w:rsid w:val="000E1279"/>
    <w:rsid w:val="000E2108"/>
    <w:rsid w:val="000E26C2"/>
    <w:rsid w:val="000E2B8D"/>
    <w:rsid w:val="000E2E42"/>
    <w:rsid w:val="000E3502"/>
    <w:rsid w:val="000E3FA5"/>
    <w:rsid w:val="000E480E"/>
    <w:rsid w:val="000E506F"/>
    <w:rsid w:val="000E5743"/>
    <w:rsid w:val="000E5CE9"/>
    <w:rsid w:val="000E6366"/>
    <w:rsid w:val="000E6F01"/>
    <w:rsid w:val="000E7518"/>
    <w:rsid w:val="000E7FE4"/>
    <w:rsid w:val="000F0228"/>
    <w:rsid w:val="000F063D"/>
    <w:rsid w:val="000F07F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52F6"/>
    <w:rsid w:val="000F5DEF"/>
    <w:rsid w:val="000F69A0"/>
    <w:rsid w:val="000F72D5"/>
    <w:rsid w:val="000F72FB"/>
    <w:rsid w:val="00100086"/>
    <w:rsid w:val="0010239D"/>
    <w:rsid w:val="00102806"/>
    <w:rsid w:val="0010329A"/>
    <w:rsid w:val="00103D7C"/>
    <w:rsid w:val="00104628"/>
    <w:rsid w:val="00105146"/>
    <w:rsid w:val="00105254"/>
    <w:rsid w:val="0010555B"/>
    <w:rsid w:val="001056CD"/>
    <w:rsid w:val="00105A5D"/>
    <w:rsid w:val="001061FF"/>
    <w:rsid w:val="001069CF"/>
    <w:rsid w:val="00106F92"/>
    <w:rsid w:val="00107276"/>
    <w:rsid w:val="00107A72"/>
    <w:rsid w:val="00107F46"/>
    <w:rsid w:val="0011072D"/>
    <w:rsid w:val="00111300"/>
    <w:rsid w:val="0011209B"/>
    <w:rsid w:val="001125EB"/>
    <w:rsid w:val="001125F1"/>
    <w:rsid w:val="00112A48"/>
    <w:rsid w:val="0011325B"/>
    <w:rsid w:val="00113C73"/>
    <w:rsid w:val="00114F7D"/>
    <w:rsid w:val="001150C9"/>
    <w:rsid w:val="001151C5"/>
    <w:rsid w:val="00115267"/>
    <w:rsid w:val="001152F2"/>
    <w:rsid w:val="001155FB"/>
    <w:rsid w:val="001159BD"/>
    <w:rsid w:val="00115EAA"/>
    <w:rsid w:val="00115F4C"/>
    <w:rsid w:val="00116DD8"/>
    <w:rsid w:val="00117088"/>
    <w:rsid w:val="00117C43"/>
    <w:rsid w:val="0012006E"/>
    <w:rsid w:val="001201B3"/>
    <w:rsid w:val="00121065"/>
    <w:rsid w:val="00121BB1"/>
    <w:rsid w:val="00121D39"/>
    <w:rsid w:val="00122021"/>
    <w:rsid w:val="001226E2"/>
    <w:rsid w:val="001236BA"/>
    <w:rsid w:val="00123B02"/>
    <w:rsid w:val="001259B8"/>
    <w:rsid w:val="001259F9"/>
    <w:rsid w:val="0012615B"/>
    <w:rsid w:val="00126B8E"/>
    <w:rsid w:val="00126EC0"/>
    <w:rsid w:val="001274AA"/>
    <w:rsid w:val="00127755"/>
    <w:rsid w:val="00130AD9"/>
    <w:rsid w:val="00131290"/>
    <w:rsid w:val="0013135C"/>
    <w:rsid w:val="00131970"/>
    <w:rsid w:val="00131EB6"/>
    <w:rsid w:val="00132540"/>
    <w:rsid w:val="00132736"/>
    <w:rsid w:val="00132849"/>
    <w:rsid w:val="00134335"/>
    <w:rsid w:val="001343F1"/>
    <w:rsid w:val="00134A4E"/>
    <w:rsid w:val="00134ED8"/>
    <w:rsid w:val="00135999"/>
    <w:rsid w:val="00136503"/>
    <w:rsid w:val="00136584"/>
    <w:rsid w:val="00137715"/>
    <w:rsid w:val="00137BB8"/>
    <w:rsid w:val="00140B19"/>
    <w:rsid w:val="00140C90"/>
    <w:rsid w:val="001414EB"/>
    <w:rsid w:val="00141AFF"/>
    <w:rsid w:val="001425C9"/>
    <w:rsid w:val="001426CC"/>
    <w:rsid w:val="00142F1A"/>
    <w:rsid w:val="00144AAE"/>
    <w:rsid w:val="00144BFC"/>
    <w:rsid w:val="00144C93"/>
    <w:rsid w:val="00144E52"/>
    <w:rsid w:val="00144E87"/>
    <w:rsid w:val="0014566E"/>
    <w:rsid w:val="00145B7B"/>
    <w:rsid w:val="00145DF1"/>
    <w:rsid w:val="00145E3F"/>
    <w:rsid w:val="00146089"/>
    <w:rsid w:val="00146B4B"/>
    <w:rsid w:val="001502A9"/>
    <w:rsid w:val="00150803"/>
    <w:rsid w:val="00150948"/>
    <w:rsid w:val="00150B88"/>
    <w:rsid w:val="001515A6"/>
    <w:rsid w:val="00152AA3"/>
    <w:rsid w:val="0015368E"/>
    <w:rsid w:val="0015416D"/>
    <w:rsid w:val="00154424"/>
    <w:rsid w:val="00156FAE"/>
    <w:rsid w:val="00157712"/>
    <w:rsid w:val="00157F32"/>
    <w:rsid w:val="0016056B"/>
    <w:rsid w:val="001608EB"/>
    <w:rsid w:val="001613A5"/>
    <w:rsid w:val="001614CF"/>
    <w:rsid w:val="00162A7E"/>
    <w:rsid w:val="001639F2"/>
    <w:rsid w:val="00164184"/>
    <w:rsid w:val="00164C81"/>
    <w:rsid w:val="00165368"/>
    <w:rsid w:val="00165529"/>
    <w:rsid w:val="001657E7"/>
    <w:rsid w:val="00165871"/>
    <w:rsid w:val="00165A15"/>
    <w:rsid w:val="001661B2"/>
    <w:rsid w:val="00166302"/>
    <w:rsid w:val="001667DA"/>
    <w:rsid w:val="00166CFF"/>
    <w:rsid w:val="00166EE7"/>
    <w:rsid w:val="001701E9"/>
    <w:rsid w:val="001702E7"/>
    <w:rsid w:val="0017085F"/>
    <w:rsid w:val="001711A6"/>
    <w:rsid w:val="0017155C"/>
    <w:rsid w:val="00172894"/>
    <w:rsid w:val="001728A1"/>
    <w:rsid w:val="001728CE"/>
    <w:rsid w:val="0017290B"/>
    <w:rsid w:val="00173E2A"/>
    <w:rsid w:val="001743A8"/>
    <w:rsid w:val="00174A9B"/>
    <w:rsid w:val="001761ED"/>
    <w:rsid w:val="00176514"/>
    <w:rsid w:val="00176565"/>
    <w:rsid w:val="001765E1"/>
    <w:rsid w:val="001768ED"/>
    <w:rsid w:val="00176ADD"/>
    <w:rsid w:val="00177009"/>
    <w:rsid w:val="001778B2"/>
    <w:rsid w:val="00177A21"/>
    <w:rsid w:val="00177A34"/>
    <w:rsid w:val="00180499"/>
    <w:rsid w:val="00180549"/>
    <w:rsid w:val="00180C3B"/>
    <w:rsid w:val="00180FA6"/>
    <w:rsid w:val="0018105C"/>
    <w:rsid w:val="0018107C"/>
    <w:rsid w:val="00181406"/>
    <w:rsid w:val="0018155A"/>
    <w:rsid w:val="00181EF0"/>
    <w:rsid w:val="001820D5"/>
    <w:rsid w:val="0018253D"/>
    <w:rsid w:val="00182879"/>
    <w:rsid w:val="00182C7F"/>
    <w:rsid w:val="00184102"/>
    <w:rsid w:val="00185C58"/>
    <w:rsid w:val="001865CE"/>
    <w:rsid w:val="00186CC7"/>
    <w:rsid w:val="00190930"/>
    <w:rsid w:val="001922BA"/>
    <w:rsid w:val="00192586"/>
    <w:rsid w:val="00192764"/>
    <w:rsid w:val="00192BC6"/>
    <w:rsid w:val="00193203"/>
    <w:rsid w:val="00193AC1"/>
    <w:rsid w:val="0019437D"/>
    <w:rsid w:val="00194708"/>
    <w:rsid w:val="00194B47"/>
    <w:rsid w:val="00194C94"/>
    <w:rsid w:val="00195FAA"/>
    <w:rsid w:val="00196662"/>
    <w:rsid w:val="00196AF3"/>
    <w:rsid w:val="00197C08"/>
    <w:rsid w:val="00197FC5"/>
    <w:rsid w:val="001A0478"/>
    <w:rsid w:val="001A05C8"/>
    <w:rsid w:val="001A0A26"/>
    <w:rsid w:val="001A2F02"/>
    <w:rsid w:val="001A37DC"/>
    <w:rsid w:val="001A4386"/>
    <w:rsid w:val="001A458B"/>
    <w:rsid w:val="001A4855"/>
    <w:rsid w:val="001A4B02"/>
    <w:rsid w:val="001A57FB"/>
    <w:rsid w:val="001A69C1"/>
    <w:rsid w:val="001A69E1"/>
    <w:rsid w:val="001A715A"/>
    <w:rsid w:val="001A72FA"/>
    <w:rsid w:val="001B00D1"/>
    <w:rsid w:val="001B1064"/>
    <w:rsid w:val="001B12BC"/>
    <w:rsid w:val="001B1F99"/>
    <w:rsid w:val="001B24BE"/>
    <w:rsid w:val="001B2F59"/>
    <w:rsid w:val="001B3C02"/>
    <w:rsid w:val="001B4093"/>
    <w:rsid w:val="001B4E71"/>
    <w:rsid w:val="001B52B3"/>
    <w:rsid w:val="001B58DD"/>
    <w:rsid w:val="001B59EC"/>
    <w:rsid w:val="001B5C90"/>
    <w:rsid w:val="001B609D"/>
    <w:rsid w:val="001B60C5"/>
    <w:rsid w:val="001B6A75"/>
    <w:rsid w:val="001B6EF9"/>
    <w:rsid w:val="001B7797"/>
    <w:rsid w:val="001B7FCC"/>
    <w:rsid w:val="001C0BDC"/>
    <w:rsid w:val="001C0C20"/>
    <w:rsid w:val="001C15DB"/>
    <w:rsid w:val="001C1B46"/>
    <w:rsid w:val="001C2336"/>
    <w:rsid w:val="001C2B59"/>
    <w:rsid w:val="001C2FD1"/>
    <w:rsid w:val="001C3180"/>
    <w:rsid w:val="001C31D7"/>
    <w:rsid w:val="001C4EF8"/>
    <w:rsid w:val="001C4F95"/>
    <w:rsid w:val="001C4FFE"/>
    <w:rsid w:val="001C5952"/>
    <w:rsid w:val="001C59E1"/>
    <w:rsid w:val="001C66A1"/>
    <w:rsid w:val="001C6950"/>
    <w:rsid w:val="001C6C32"/>
    <w:rsid w:val="001C7220"/>
    <w:rsid w:val="001C7835"/>
    <w:rsid w:val="001C7F38"/>
    <w:rsid w:val="001D0280"/>
    <w:rsid w:val="001D0E10"/>
    <w:rsid w:val="001D11A0"/>
    <w:rsid w:val="001D1A57"/>
    <w:rsid w:val="001D1D0D"/>
    <w:rsid w:val="001D2089"/>
    <w:rsid w:val="001D2C5E"/>
    <w:rsid w:val="001D2F18"/>
    <w:rsid w:val="001D3556"/>
    <w:rsid w:val="001D377C"/>
    <w:rsid w:val="001D3BA5"/>
    <w:rsid w:val="001D57A1"/>
    <w:rsid w:val="001D586A"/>
    <w:rsid w:val="001D70AC"/>
    <w:rsid w:val="001E0044"/>
    <w:rsid w:val="001E0C3B"/>
    <w:rsid w:val="001E176A"/>
    <w:rsid w:val="001E2651"/>
    <w:rsid w:val="001E3572"/>
    <w:rsid w:val="001E3C6C"/>
    <w:rsid w:val="001E3EF1"/>
    <w:rsid w:val="001E43CA"/>
    <w:rsid w:val="001E4B6E"/>
    <w:rsid w:val="001E5560"/>
    <w:rsid w:val="001E7184"/>
    <w:rsid w:val="001E7C21"/>
    <w:rsid w:val="001F120B"/>
    <w:rsid w:val="001F1FD1"/>
    <w:rsid w:val="001F245D"/>
    <w:rsid w:val="001F33F0"/>
    <w:rsid w:val="001F3B4D"/>
    <w:rsid w:val="001F52F9"/>
    <w:rsid w:val="001F6A8C"/>
    <w:rsid w:val="002000A0"/>
    <w:rsid w:val="002000A1"/>
    <w:rsid w:val="00200A7B"/>
    <w:rsid w:val="00201A84"/>
    <w:rsid w:val="00201B4C"/>
    <w:rsid w:val="00202067"/>
    <w:rsid w:val="002020DB"/>
    <w:rsid w:val="00202124"/>
    <w:rsid w:val="00202DCF"/>
    <w:rsid w:val="002038E9"/>
    <w:rsid w:val="002049AD"/>
    <w:rsid w:val="00206226"/>
    <w:rsid w:val="00206B8B"/>
    <w:rsid w:val="00206E18"/>
    <w:rsid w:val="00207A90"/>
    <w:rsid w:val="00210617"/>
    <w:rsid w:val="00210AB4"/>
    <w:rsid w:val="0021135C"/>
    <w:rsid w:val="00211912"/>
    <w:rsid w:val="0021195E"/>
    <w:rsid w:val="00212045"/>
    <w:rsid w:val="002135E9"/>
    <w:rsid w:val="0021427A"/>
    <w:rsid w:val="00214A28"/>
    <w:rsid w:val="00215277"/>
    <w:rsid w:val="002156BE"/>
    <w:rsid w:val="00215A2B"/>
    <w:rsid w:val="00215B24"/>
    <w:rsid w:val="00215B35"/>
    <w:rsid w:val="00216386"/>
    <w:rsid w:val="00216590"/>
    <w:rsid w:val="00217CEF"/>
    <w:rsid w:val="00217CF6"/>
    <w:rsid w:val="002203BD"/>
    <w:rsid w:val="00220C8F"/>
    <w:rsid w:val="0022165F"/>
    <w:rsid w:val="00223EAF"/>
    <w:rsid w:val="00224298"/>
    <w:rsid w:val="002245D9"/>
    <w:rsid w:val="0022476F"/>
    <w:rsid w:val="00225549"/>
    <w:rsid w:val="0022564A"/>
    <w:rsid w:val="0022733E"/>
    <w:rsid w:val="00227457"/>
    <w:rsid w:val="00227EB5"/>
    <w:rsid w:val="00227FB1"/>
    <w:rsid w:val="00230EE7"/>
    <w:rsid w:val="00231632"/>
    <w:rsid w:val="00231963"/>
    <w:rsid w:val="00232277"/>
    <w:rsid w:val="002324DF"/>
    <w:rsid w:val="00232D49"/>
    <w:rsid w:val="00233436"/>
    <w:rsid w:val="00233857"/>
    <w:rsid w:val="00233C1C"/>
    <w:rsid w:val="00234608"/>
    <w:rsid w:val="00234B43"/>
    <w:rsid w:val="0023510C"/>
    <w:rsid w:val="002356EB"/>
    <w:rsid w:val="0023584B"/>
    <w:rsid w:val="0023655B"/>
    <w:rsid w:val="002365FB"/>
    <w:rsid w:val="00236839"/>
    <w:rsid w:val="00236EC6"/>
    <w:rsid w:val="0023749B"/>
    <w:rsid w:val="00240495"/>
    <w:rsid w:val="00240D4F"/>
    <w:rsid w:val="00240F93"/>
    <w:rsid w:val="0024134B"/>
    <w:rsid w:val="0024162E"/>
    <w:rsid w:val="002427B1"/>
    <w:rsid w:val="002438A8"/>
    <w:rsid w:val="00244343"/>
    <w:rsid w:val="00245B17"/>
    <w:rsid w:val="002473F8"/>
    <w:rsid w:val="00247D9A"/>
    <w:rsid w:val="00250843"/>
    <w:rsid w:val="0025242E"/>
    <w:rsid w:val="0025258B"/>
    <w:rsid w:val="00252C1C"/>
    <w:rsid w:val="002535F7"/>
    <w:rsid w:val="00253777"/>
    <w:rsid w:val="002537C2"/>
    <w:rsid w:val="00254905"/>
    <w:rsid w:val="00254CBC"/>
    <w:rsid w:val="002552C0"/>
    <w:rsid w:val="002558F0"/>
    <w:rsid w:val="0025610C"/>
    <w:rsid w:val="00256BB3"/>
    <w:rsid w:val="0025730E"/>
    <w:rsid w:val="0026190D"/>
    <w:rsid w:val="00261EDF"/>
    <w:rsid w:val="002622D3"/>
    <w:rsid w:val="00262650"/>
    <w:rsid w:val="0026324C"/>
    <w:rsid w:val="002634B2"/>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E79"/>
    <w:rsid w:val="0027612D"/>
    <w:rsid w:val="00276291"/>
    <w:rsid w:val="002763BE"/>
    <w:rsid w:val="00276845"/>
    <w:rsid w:val="00276CBE"/>
    <w:rsid w:val="002771F5"/>
    <w:rsid w:val="00277905"/>
    <w:rsid w:val="00277DAE"/>
    <w:rsid w:val="00280706"/>
    <w:rsid w:val="00281435"/>
    <w:rsid w:val="00281861"/>
    <w:rsid w:val="002818BA"/>
    <w:rsid w:val="00281AFC"/>
    <w:rsid w:val="002826E1"/>
    <w:rsid w:val="00282994"/>
    <w:rsid w:val="00283438"/>
    <w:rsid w:val="002854A6"/>
    <w:rsid w:val="002856A0"/>
    <w:rsid w:val="00285D74"/>
    <w:rsid w:val="002866B3"/>
    <w:rsid w:val="00286837"/>
    <w:rsid w:val="00286DC3"/>
    <w:rsid w:val="00286EE2"/>
    <w:rsid w:val="00286F43"/>
    <w:rsid w:val="002878AC"/>
    <w:rsid w:val="00290ACB"/>
    <w:rsid w:val="00290D8F"/>
    <w:rsid w:val="002915F3"/>
    <w:rsid w:val="00291999"/>
    <w:rsid w:val="00291ACC"/>
    <w:rsid w:val="00292AA9"/>
    <w:rsid w:val="00293033"/>
    <w:rsid w:val="00294C9F"/>
    <w:rsid w:val="00295573"/>
    <w:rsid w:val="0029602C"/>
    <w:rsid w:val="00296101"/>
    <w:rsid w:val="00296114"/>
    <w:rsid w:val="002972DC"/>
    <w:rsid w:val="00297F2C"/>
    <w:rsid w:val="00297FBE"/>
    <w:rsid w:val="002A10D5"/>
    <w:rsid w:val="002A1C30"/>
    <w:rsid w:val="002A20B6"/>
    <w:rsid w:val="002A2411"/>
    <w:rsid w:val="002A2B84"/>
    <w:rsid w:val="002A2DDB"/>
    <w:rsid w:val="002A3730"/>
    <w:rsid w:val="002A37F5"/>
    <w:rsid w:val="002A40B9"/>
    <w:rsid w:val="002A4476"/>
    <w:rsid w:val="002A6CE4"/>
    <w:rsid w:val="002A6E6B"/>
    <w:rsid w:val="002A70D6"/>
    <w:rsid w:val="002A71F4"/>
    <w:rsid w:val="002A7F5C"/>
    <w:rsid w:val="002B0650"/>
    <w:rsid w:val="002B103A"/>
    <w:rsid w:val="002B1071"/>
    <w:rsid w:val="002B1435"/>
    <w:rsid w:val="002B1CCF"/>
    <w:rsid w:val="002B2344"/>
    <w:rsid w:val="002B2837"/>
    <w:rsid w:val="002B34C6"/>
    <w:rsid w:val="002B3763"/>
    <w:rsid w:val="002B3A2A"/>
    <w:rsid w:val="002B3CC4"/>
    <w:rsid w:val="002B475D"/>
    <w:rsid w:val="002B47EB"/>
    <w:rsid w:val="002B574F"/>
    <w:rsid w:val="002B5ACB"/>
    <w:rsid w:val="002B5CE2"/>
    <w:rsid w:val="002B617E"/>
    <w:rsid w:val="002B62FA"/>
    <w:rsid w:val="002B63D6"/>
    <w:rsid w:val="002B690D"/>
    <w:rsid w:val="002B6E55"/>
    <w:rsid w:val="002B7B1D"/>
    <w:rsid w:val="002B7C49"/>
    <w:rsid w:val="002C043F"/>
    <w:rsid w:val="002C1045"/>
    <w:rsid w:val="002C25DF"/>
    <w:rsid w:val="002C3135"/>
    <w:rsid w:val="002C3BA9"/>
    <w:rsid w:val="002C3CE0"/>
    <w:rsid w:val="002C4F36"/>
    <w:rsid w:val="002C5296"/>
    <w:rsid w:val="002C651A"/>
    <w:rsid w:val="002C6CE8"/>
    <w:rsid w:val="002C76C7"/>
    <w:rsid w:val="002D051B"/>
    <w:rsid w:val="002D0A8F"/>
    <w:rsid w:val="002D107D"/>
    <w:rsid w:val="002D138B"/>
    <w:rsid w:val="002D154F"/>
    <w:rsid w:val="002D1745"/>
    <w:rsid w:val="002D17E4"/>
    <w:rsid w:val="002D1E3A"/>
    <w:rsid w:val="002D25C4"/>
    <w:rsid w:val="002D2D94"/>
    <w:rsid w:val="002D3079"/>
    <w:rsid w:val="002D30BD"/>
    <w:rsid w:val="002D4EB7"/>
    <w:rsid w:val="002D63EF"/>
    <w:rsid w:val="002D68E3"/>
    <w:rsid w:val="002D743D"/>
    <w:rsid w:val="002D7F32"/>
    <w:rsid w:val="002E005F"/>
    <w:rsid w:val="002E0122"/>
    <w:rsid w:val="002E01FD"/>
    <w:rsid w:val="002E0245"/>
    <w:rsid w:val="002E0687"/>
    <w:rsid w:val="002E07FE"/>
    <w:rsid w:val="002E0EEC"/>
    <w:rsid w:val="002E1417"/>
    <w:rsid w:val="002E19DC"/>
    <w:rsid w:val="002E219B"/>
    <w:rsid w:val="002E2884"/>
    <w:rsid w:val="002E2FD4"/>
    <w:rsid w:val="002E369D"/>
    <w:rsid w:val="002E38BA"/>
    <w:rsid w:val="002E3EDE"/>
    <w:rsid w:val="002E468A"/>
    <w:rsid w:val="002E4F1A"/>
    <w:rsid w:val="002E5732"/>
    <w:rsid w:val="002E5EF5"/>
    <w:rsid w:val="002E6C65"/>
    <w:rsid w:val="002E739A"/>
    <w:rsid w:val="002E7BFA"/>
    <w:rsid w:val="002F023D"/>
    <w:rsid w:val="002F0C29"/>
    <w:rsid w:val="002F103E"/>
    <w:rsid w:val="002F11BC"/>
    <w:rsid w:val="002F1F4A"/>
    <w:rsid w:val="002F2D13"/>
    <w:rsid w:val="002F2D91"/>
    <w:rsid w:val="002F2F6E"/>
    <w:rsid w:val="002F3893"/>
    <w:rsid w:val="002F3BDB"/>
    <w:rsid w:val="002F3C91"/>
    <w:rsid w:val="002F3E0F"/>
    <w:rsid w:val="002F4A15"/>
    <w:rsid w:val="002F4A29"/>
    <w:rsid w:val="002F574B"/>
    <w:rsid w:val="002F6DFC"/>
    <w:rsid w:val="002F7B07"/>
    <w:rsid w:val="002F7CC0"/>
    <w:rsid w:val="003010EC"/>
    <w:rsid w:val="003017A3"/>
    <w:rsid w:val="003018CF"/>
    <w:rsid w:val="00301D40"/>
    <w:rsid w:val="00302674"/>
    <w:rsid w:val="00303727"/>
    <w:rsid w:val="00303881"/>
    <w:rsid w:val="003038BE"/>
    <w:rsid w:val="00303DCF"/>
    <w:rsid w:val="0030469F"/>
    <w:rsid w:val="0030599A"/>
    <w:rsid w:val="00305A15"/>
    <w:rsid w:val="00305C47"/>
    <w:rsid w:val="003067E8"/>
    <w:rsid w:val="00306DF1"/>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A7"/>
    <w:rsid w:val="003211BA"/>
    <w:rsid w:val="00321FAD"/>
    <w:rsid w:val="00322828"/>
    <w:rsid w:val="00322944"/>
    <w:rsid w:val="00322B48"/>
    <w:rsid w:val="00322CFE"/>
    <w:rsid w:val="003237BA"/>
    <w:rsid w:val="00323C80"/>
    <w:rsid w:val="00327A8F"/>
    <w:rsid w:val="003304E0"/>
    <w:rsid w:val="0033079E"/>
    <w:rsid w:val="00330A88"/>
    <w:rsid w:val="0033154B"/>
    <w:rsid w:val="003316E6"/>
    <w:rsid w:val="003319D6"/>
    <w:rsid w:val="0033257F"/>
    <w:rsid w:val="00332A0E"/>
    <w:rsid w:val="00332D3C"/>
    <w:rsid w:val="0033373D"/>
    <w:rsid w:val="0033386D"/>
    <w:rsid w:val="00334771"/>
    <w:rsid w:val="00334DB9"/>
    <w:rsid w:val="003366FC"/>
    <w:rsid w:val="00336725"/>
    <w:rsid w:val="003378C6"/>
    <w:rsid w:val="00337FC0"/>
    <w:rsid w:val="00340106"/>
    <w:rsid w:val="0034338F"/>
    <w:rsid w:val="0034352C"/>
    <w:rsid w:val="003435CE"/>
    <w:rsid w:val="003440C9"/>
    <w:rsid w:val="00344BB8"/>
    <w:rsid w:val="0034577F"/>
    <w:rsid w:val="0034578F"/>
    <w:rsid w:val="00345954"/>
    <w:rsid w:val="00345E84"/>
    <w:rsid w:val="00346277"/>
    <w:rsid w:val="0034653A"/>
    <w:rsid w:val="0034708C"/>
    <w:rsid w:val="00347EE4"/>
    <w:rsid w:val="00347FEE"/>
    <w:rsid w:val="00350306"/>
    <w:rsid w:val="0035031D"/>
    <w:rsid w:val="003518F3"/>
    <w:rsid w:val="00352B1B"/>
    <w:rsid w:val="0035388D"/>
    <w:rsid w:val="003538A2"/>
    <w:rsid w:val="003545D9"/>
    <w:rsid w:val="003559F5"/>
    <w:rsid w:val="00355A32"/>
    <w:rsid w:val="00355A80"/>
    <w:rsid w:val="003564C5"/>
    <w:rsid w:val="00357060"/>
    <w:rsid w:val="003571AA"/>
    <w:rsid w:val="00357216"/>
    <w:rsid w:val="00357F9B"/>
    <w:rsid w:val="00360683"/>
    <w:rsid w:val="00360E53"/>
    <w:rsid w:val="0036203A"/>
    <w:rsid w:val="003622D0"/>
    <w:rsid w:val="00362CD0"/>
    <w:rsid w:val="00363D76"/>
    <w:rsid w:val="00364A11"/>
    <w:rsid w:val="00364E6B"/>
    <w:rsid w:val="003650EA"/>
    <w:rsid w:val="0036557E"/>
    <w:rsid w:val="00365BCC"/>
    <w:rsid w:val="00365DA5"/>
    <w:rsid w:val="00366362"/>
    <w:rsid w:val="003666C8"/>
    <w:rsid w:val="003668E6"/>
    <w:rsid w:val="00366A33"/>
    <w:rsid w:val="00367C07"/>
    <w:rsid w:val="0037043E"/>
    <w:rsid w:val="003715EC"/>
    <w:rsid w:val="00371CD1"/>
    <w:rsid w:val="00372555"/>
    <w:rsid w:val="00372885"/>
    <w:rsid w:val="00372FAB"/>
    <w:rsid w:val="00373025"/>
    <w:rsid w:val="003733E6"/>
    <w:rsid w:val="003735BF"/>
    <w:rsid w:val="00373ABA"/>
    <w:rsid w:val="00373E72"/>
    <w:rsid w:val="00373FB9"/>
    <w:rsid w:val="00374833"/>
    <w:rsid w:val="003748DF"/>
    <w:rsid w:val="00374B5F"/>
    <w:rsid w:val="00374B65"/>
    <w:rsid w:val="00375A42"/>
    <w:rsid w:val="003804EC"/>
    <w:rsid w:val="00380509"/>
    <w:rsid w:val="00380712"/>
    <w:rsid w:val="003816BD"/>
    <w:rsid w:val="00381A95"/>
    <w:rsid w:val="003828B8"/>
    <w:rsid w:val="00382B5F"/>
    <w:rsid w:val="00383312"/>
    <w:rsid w:val="003872A2"/>
    <w:rsid w:val="00387570"/>
    <w:rsid w:val="00387798"/>
    <w:rsid w:val="003915EC"/>
    <w:rsid w:val="0039173A"/>
    <w:rsid w:val="00391B13"/>
    <w:rsid w:val="00392870"/>
    <w:rsid w:val="00393329"/>
    <w:rsid w:val="00393742"/>
    <w:rsid w:val="0039385C"/>
    <w:rsid w:val="00394510"/>
    <w:rsid w:val="003961DE"/>
    <w:rsid w:val="00396A7E"/>
    <w:rsid w:val="003973B9"/>
    <w:rsid w:val="00397C8C"/>
    <w:rsid w:val="003A0805"/>
    <w:rsid w:val="003A1320"/>
    <w:rsid w:val="003A1754"/>
    <w:rsid w:val="003A261C"/>
    <w:rsid w:val="003A286A"/>
    <w:rsid w:val="003A3366"/>
    <w:rsid w:val="003A368F"/>
    <w:rsid w:val="003A3832"/>
    <w:rsid w:val="003A582B"/>
    <w:rsid w:val="003A60A7"/>
    <w:rsid w:val="003A6F6F"/>
    <w:rsid w:val="003A7CE3"/>
    <w:rsid w:val="003B0318"/>
    <w:rsid w:val="003B0B21"/>
    <w:rsid w:val="003B18BE"/>
    <w:rsid w:val="003B1B6C"/>
    <w:rsid w:val="003B28F9"/>
    <w:rsid w:val="003B2A62"/>
    <w:rsid w:val="003B2A82"/>
    <w:rsid w:val="003B313B"/>
    <w:rsid w:val="003B3DB6"/>
    <w:rsid w:val="003B53BB"/>
    <w:rsid w:val="003B5546"/>
    <w:rsid w:val="003B5800"/>
    <w:rsid w:val="003B5905"/>
    <w:rsid w:val="003B62DC"/>
    <w:rsid w:val="003B6D60"/>
    <w:rsid w:val="003B6F82"/>
    <w:rsid w:val="003B726E"/>
    <w:rsid w:val="003B746A"/>
    <w:rsid w:val="003C044B"/>
    <w:rsid w:val="003C09DB"/>
    <w:rsid w:val="003C1BF9"/>
    <w:rsid w:val="003C2144"/>
    <w:rsid w:val="003C2595"/>
    <w:rsid w:val="003C3AFB"/>
    <w:rsid w:val="003C7527"/>
    <w:rsid w:val="003D0730"/>
    <w:rsid w:val="003D09B3"/>
    <w:rsid w:val="003D0CCA"/>
    <w:rsid w:val="003D19B5"/>
    <w:rsid w:val="003D2E6B"/>
    <w:rsid w:val="003D330C"/>
    <w:rsid w:val="003D37F7"/>
    <w:rsid w:val="003D3F03"/>
    <w:rsid w:val="003D40C0"/>
    <w:rsid w:val="003D5BCB"/>
    <w:rsid w:val="003D5EA1"/>
    <w:rsid w:val="003D5F96"/>
    <w:rsid w:val="003E00F7"/>
    <w:rsid w:val="003E239E"/>
    <w:rsid w:val="003E268E"/>
    <w:rsid w:val="003E37A2"/>
    <w:rsid w:val="003E3D08"/>
    <w:rsid w:val="003E3E35"/>
    <w:rsid w:val="003E3E5B"/>
    <w:rsid w:val="003E4270"/>
    <w:rsid w:val="003E4602"/>
    <w:rsid w:val="003E4AC4"/>
    <w:rsid w:val="003E4FE5"/>
    <w:rsid w:val="003E54B6"/>
    <w:rsid w:val="003E5864"/>
    <w:rsid w:val="003E60AB"/>
    <w:rsid w:val="003E6B88"/>
    <w:rsid w:val="003E6BEF"/>
    <w:rsid w:val="003F009A"/>
    <w:rsid w:val="003F0605"/>
    <w:rsid w:val="003F0A77"/>
    <w:rsid w:val="003F158D"/>
    <w:rsid w:val="003F1C91"/>
    <w:rsid w:val="003F2518"/>
    <w:rsid w:val="003F306A"/>
    <w:rsid w:val="003F35B1"/>
    <w:rsid w:val="003F3E64"/>
    <w:rsid w:val="003F411C"/>
    <w:rsid w:val="003F4868"/>
    <w:rsid w:val="003F4CB4"/>
    <w:rsid w:val="003F4F88"/>
    <w:rsid w:val="003F5962"/>
    <w:rsid w:val="003F5A31"/>
    <w:rsid w:val="003F5E2F"/>
    <w:rsid w:val="003F6AE6"/>
    <w:rsid w:val="003F7246"/>
    <w:rsid w:val="003F7333"/>
    <w:rsid w:val="003F74C3"/>
    <w:rsid w:val="00400008"/>
    <w:rsid w:val="004001FF"/>
    <w:rsid w:val="00401283"/>
    <w:rsid w:val="004013C0"/>
    <w:rsid w:val="00401866"/>
    <w:rsid w:val="004019EA"/>
    <w:rsid w:val="00401A4A"/>
    <w:rsid w:val="00401FB3"/>
    <w:rsid w:val="00402499"/>
    <w:rsid w:val="00402C44"/>
    <w:rsid w:val="00402D39"/>
    <w:rsid w:val="00402E25"/>
    <w:rsid w:val="00404177"/>
    <w:rsid w:val="00404BD1"/>
    <w:rsid w:val="004050C9"/>
    <w:rsid w:val="00405191"/>
    <w:rsid w:val="004062E4"/>
    <w:rsid w:val="00406B80"/>
    <w:rsid w:val="00406C6F"/>
    <w:rsid w:val="00407405"/>
    <w:rsid w:val="00407AEA"/>
    <w:rsid w:val="00407C7C"/>
    <w:rsid w:val="00410ADC"/>
    <w:rsid w:val="004120FE"/>
    <w:rsid w:val="0041273E"/>
    <w:rsid w:val="00413475"/>
    <w:rsid w:val="004137D1"/>
    <w:rsid w:val="00413E72"/>
    <w:rsid w:val="004142CD"/>
    <w:rsid w:val="004146BD"/>
    <w:rsid w:val="004148DF"/>
    <w:rsid w:val="0041498D"/>
    <w:rsid w:val="004153A9"/>
    <w:rsid w:val="00415E6D"/>
    <w:rsid w:val="004168AB"/>
    <w:rsid w:val="00417824"/>
    <w:rsid w:val="00417B72"/>
    <w:rsid w:val="00420773"/>
    <w:rsid w:val="00420844"/>
    <w:rsid w:val="00421F50"/>
    <w:rsid w:val="004222CB"/>
    <w:rsid w:val="0042248C"/>
    <w:rsid w:val="00422793"/>
    <w:rsid w:val="00422ECA"/>
    <w:rsid w:val="0042340C"/>
    <w:rsid w:val="00423495"/>
    <w:rsid w:val="004247C9"/>
    <w:rsid w:val="004257DA"/>
    <w:rsid w:val="00425E25"/>
    <w:rsid w:val="00426553"/>
    <w:rsid w:val="00426F2C"/>
    <w:rsid w:val="00430788"/>
    <w:rsid w:val="00431A07"/>
    <w:rsid w:val="00431FAA"/>
    <w:rsid w:val="004324A3"/>
    <w:rsid w:val="004324FB"/>
    <w:rsid w:val="00432C4A"/>
    <w:rsid w:val="0043462C"/>
    <w:rsid w:val="00435B04"/>
    <w:rsid w:val="0043614D"/>
    <w:rsid w:val="004362AF"/>
    <w:rsid w:val="004363E6"/>
    <w:rsid w:val="00436624"/>
    <w:rsid w:val="00437644"/>
    <w:rsid w:val="0044034F"/>
    <w:rsid w:val="004406A1"/>
    <w:rsid w:val="00440FBD"/>
    <w:rsid w:val="00441561"/>
    <w:rsid w:val="00441FD7"/>
    <w:rsid w:val="00442E91"/>
    <w:rsid w:val="0044321C"/>
    <w:rsid w:val="00443B8E"/>
    <w:rsid w:val="00444C06"/>
    <w:rsid w:val="0044509E"/>
    <w:rsid w:val="00445A87"/>
    <w:rsid w:val="00445E0C"/>
    <w:rsid w:val="0044743C"/>
    <w:rsid w:val="004477DA"/>
    <w:rsid w:val="00447D92"/>
    <w:rsid w:val="00447E7E"/>
    <w:rsid w:val="004501DA"/>
    <w:rsid w:val="00450E9B"/>
    <w:rsid w:val="00450F44"/>
    <w:rsid w:val="00451412"/>
    <w:rsid w:val="00451717"/>
    <w:rsid w:val="00451A4E"/>
    <w:rsid w:val="00451BDA"/>
    <w:rsid w:val="00451C09"/>
    <w:rsid w:val="00451D82"/>
    <w:rsid w:val="00452168"/>
    <w:rsid w:val="004522E4"/>
    <w:rsid w:val="00453B84"/>
    <w:rsid w:val="00453F95"/>
    <w:rsid w:val="004544CD"/>
    <w:rsid w:val="0045483C"/>
    <w:rsid w:val="00455E70"/>
    <w:rsid w:val="00457175"/>
    <w:rsid w:val="004572E1"/>
    <w:rsid w:val="00457874"/>
    <w:rsid w:val="00457E9B"/>
    <w:rsid w:val="00460F2A"/>
    <w:rsid w:val="00461100"/>
    <w:rsid w:val="00461148"/>
    <w:rsid w:val="00461478"/>
    <w:rsid w:val="00461782"/>
    <w:rsid w:val="00462434"/>
    <w:rsid w:val="004630D2"/>
    <w:rsid w:val="00463DC1"/>
    <w:rsid w:val="00464F95"/>
    <w:rsid w:val="00465261"/>
    <w:rsid w:val="004654CC"/>
    <w:rsid w:val="00465714"/>
    <w:rsid w:val="00465903"/>
    <w:rsid w:val="0046727F"/>
    <w:rsid w:val="00467E01"/>
    <w:rsid w:val="004701BB"/>
    <w:rsid w:val="00470F60"/>
    <w:rsid w:val="0047195A"/>
    <w:rsid w:val="004734B6"/>
    <w:rsid w:val="004735E6"/>
    <w:rsid w:val="004740BE"/>
    <w:rsid w:val="004745A7"/>
    <w:rsid w:val="00475A8E"/>
    <w:rsid w:val="00475D8D"/>
    <w:rsid w:val="00476512"/>
    <w:rsid w:val="004767E5"/>
    <w:rsid w:val="00476E11"/>
    <w:rsid w:val="00480670"/>
    <w:rsid w:val="0048088C"/>
    <w:rsid w:val="0048099D"/>
    <w:rsid w:val="00481A0D"/>
    <w:rsid w:val="00481A74"/>
    <w:rsid w:val="00483542"/>
    <w:rsid w:val="00483BE3"/>
    <w:rsid w:val="00485051"/>
    <w:rsid w:val="0048516D"/>
    <w:rsid w:val="004865F4"/>
    <w:rsid w:val="00486654"/>
    <w:rsid w:val="004873E8"/>
    <w:rsid w:val="0048758D"/>
    <w:rsid w:val="00487F97"/>
    <w:rsid w:val="00490146"/>
    <w:rsid w:val="004905AB"/>
    <w:rsid w:val="004910B8"/>
    <w:rsid w:val="004928DF"/>
    <w:rsid w:val="00493516"/>
    <w:rsid w:val="0049381C"/>
    <w:rsid w:val="00493A5A"/>
    <w:rsid w:val="00493D9D"/>
    <w:rsid w:val="00494193"/>
    <w:rsid w:val="00495042"/>
    <w:rsid w:val="00495060"/>
    <w:rsid w:val="00495813"/>
    <w:rsid w:val="00495CD4"/>
    <w:rsid w:val="0049630E"/>
    <w:rsid w:val="00496580"/>
    <w:rsid w:val="004969BF"/>
    <w:rsid w:val="004974D8"/>
    <w:rsid w:val="004A180F"/>
    <w:rsid w:val="004A195B"/>
    <w:rsid w:val="004A2D86"/>
    <w:rsid w:val="004A370F"/>
    <w:rsid w:val="004A3D8C"/>
    <w:rsid w:val="004A4429"/>
    <w:rsid w:val="004A46D7"/>
    <w:rsid w:val="004A4D00"/>
    <w:rsid w:val="004A4EE7"/>
    <w:rsid w:val="004A4FEA"/>
    <w:rsid w:val="004A59E3"/>
    <w:rsid w:val="004A759F"/>
    <w:rsid w:val="004A79D1"/>
    <w:rsid w:val="004A7E11"/>
    <w:rsid w:val="004B05AD"/>
    <w:rsid w:val="004B067F"/>
    <w:rsid w:val="004B0BBA"/>
    <w:rsid w:val="004B0DE3"/>
    <w:rsid w:val="004B1102"/>
    <w:rsid w:val="004B137A"/>
    <w:rsid w:val="004B21E7"/>
    <w:rsid w:val="004B239A"/>
    <w:rsid w:val="004B261C"/>
    <w:rsid w:val="004B2871"/>
    <w:rsid w:val="004B2B1D"/>
    <w:rsid w:val="004B434B"/>
    <w:rsid w:val="004B4E94"/>
    <w:rsid w:val="004B6DB7"/>
    <w:rsid w:val="004B7406"/>
    <w:rsid w:val="004B74CF"/>
    <w:rsid w:val="004B7E92"/>
    <w:rsid w:val="004C01E2"/>
    <w:rsid w:val="004C05C4"/>
    <w:rsid w:val="004C0FC9"/>
    <w:rsid w:val="004C13AB"/>
    <w:rsid w:val="004C1DB1"/>
    <w:rsid w:val="004C2EFB"/>
    <w:rsid w:val="004C37C2"/>
    <w:rsid w:val="004C46C7"/>
    <w:rsid w:val="004C46CC"/>
    <w:rsid w:val="004C47ED"/>
    <w:rsid w:val="004C584A"/>
    <w:rsid w:val="004C5D2E"/>
    <w:rsid w:val="004C63D0"/>
    <w:rsid w:val="004C64F5"/>
    <w:rsid w:val="004C6F27"/>
    <w:rsid w:val="004D026E"/>
    <w:rsid w:val="004D05C8"/>
    <w:rsid w:val="004D07E9"/>
    <w:rsid w:val="004D0800"/>
    <w:rsid w:val="004D1137"/>
    <w:rsid w:val="004D2AAA"/>
    <w:rsid w:val="004D2B6F"/>
    <w:rsid w:val="004D34EA"/>
    <w:rsid w:val="004D3E10"/>
    <w:rsid w:val="004D4D2E"/>
    <w:rsid w:val="004D750D"/>
    <w:rsid w:val="004D75BE"/>
    <w:rsid w:val="004D7FB0"/>
    <w:rsid w:val="004E1311"/>
    <w:rsid w:val="004E13C7"/>
    <w:rsid w:val="004E1507"/>
    <w:rsid w:val="004E156D"/>
    <w:rsid w:val="004E1B14"/>
    <w:rsid w:val="004E1D04"/>
    <w:rsid w:val="004E34E7"/>
    <w:rsid w:val="004E3BF0"/>
    <w:rsid w:val="004E439D"/>
    <w:rsid w:val="004E486B"/>
    <w:rsid w:val="004E6249"/>
    <w:rsid w:val="004E64F5"/>
    <w:rsid w:val="004E6E33"/>
    <w:rsid w:val="004E6ED6"/>
    <w:rsid w:val="004E71F5"/>
    <w:rsid w:val="004E7909"/>
    <w:rsid w:val="004F035E"/>
    <w:rsid w:val="004F0919"/>
    <w:rsid w:val="004F0D03"/>
    <w:rsid w:val="004F1400"/>
    <w:rsid w:val="004F1589"/>
    <w:rsid w:val="004F30EA"/>
    <w:rsid w:val="004F3768"/>
    <w:rsid w:val="004F39A3"/>
    <w:rsid w:val="004F39EF"/>
    <w:rsid w:val="004F3F22"/>
    <w:rsid w:val="004F3FC4"/>
    <w:rsid w:val="004F47C9"/>
    <w:rsid w:val="004F4DF2"/>
    <w:rsid w:val="004F72CE"/>
    <w:rsid w:val="004F7F2A"/>
    <w:rsid w:val="00501730"/>
    <w:rsid w:val="00501B70"/>
    <w:rsid w:val="00502DCA"/>
    <w:rsid w:val="00503241"/>
    <w:rsid w:val="00504DD9"/>
    <w:rsid w:val="0050521B"/>
    <w:rsid w:val="005054C5"/>
    <w:rsid w:val="00506B6D"/>
    <w:rsid w:val="00506ED0"/>
    <w:rsid w:val="005077D0"/>
    <w:rsid w:val="00507F82"/>
    <w:rsid w:val="005101E9"/>
    <w:rsid w:val="00510A1C"/>
    <w:rsid w:val="00510F99"/>
    <w:rsid w:val="0051144F"/>
    <w:rsid w:val="0051165E"/>
    <w:rsid w:val="00511D97"/>
    <w:rsid w:val="005124F8"/>
    <w:rsid w:val="0051265B"/>
    <w:rsid w:val="00512C52"/>
    <w:rsid w:val="00512E04"/>
    <w:rsid w:val="00512E55"/>
    <w:rsid w:val="005133ED"/>
    <w:rsid w:val="00513593"/>
    <w:rsid w:val="0051444E"/>
    <w:rsid w:val="005149C6"/>
    <w:rsid w:val="00515421"/>
    <w:rsid w:val="0051546D"/>
    <w:rsid w:val="00516DBF"/>
    <w:rsid w:val="0051796D"/>
    <w:rsid w:val="00517A20"/>
    <w:rsid w:val="00517B74"/>
    <w:rsid w:val="005203DD"/>
    <w:rsid w:val="00521AD2"/>
    <w:rsid w:val="00521DA7"/>
    <w:rsid w:val="00521EAE"/>
    <w:rsid w:val="00522215"/>
    <w:rsid w:val="00522F61"/>
    <w:rsid w:val="00523016"/>
    <w:rsid w:val="0052320F"/>
    <w:rsid w:val="005233EE"/>
    <w:rsid w:val="00523A7E"/>
    <w:rsid w:val="00524056"/>
    <w:rsid w:val="00524A94"/>
    <w:rsid w:val="00525899"/>
    <w:rsid w:val="005268CB"/>
    <w:rsid w:val="0053091C"/>
    <w:rsid w:val="00530B84"/>
    <w:rsid w:val="005313BA"/>
    <w:rsid w:val="00531C02"/>
    <w:rsid w:val="00532692"/>
    <w:rsid w:val="00532A17"/>
    <w:rsid w:val="00532EDE"/>
    <w:rsid w:val="0053345E"/>
    <w:rsid w:val="00535659"/>
    <w:rsid w:val="00536390"/>
    <w:rsid w:val="00536E2F"/>
    <w:rsid w:val="00537782"/>
    <w:rsid w:val="00537785"/>
    <w:rsid w:val="00537853"/>
    <w:rsid w:val="005409F4"/>
    <w:rsid w:val="00540EC1"/>
    <w:rsid w:val="005411A3"/>
    <w:rsid w:val="00541354"/>
    <w:rsid w:val="00542422"/>
    <w:rsid w:val="0054312C"/>
    <w:rsid w:val="005438E7"/>
    <w:rsid w:val="00543E1B"/>
    <w:rsid w:val="005442E1"/>
    <w:rsid w:val="005449BA"/>
    <w:rsid w:val="00544E16"/>
    <w:rsid w:val="00544EC9"/>
    <w:rsid w:val="00546611"/>
    <w:rsid w:val="00546C32"/>
    <w:rsid w:val="00546CAF"/>
    <w:rsid w:val="00546DA9"/>
    <w:rsid w:val="0054791E"/>
    <w:rsid w:val="00547921"/>
    <w:rsid w:val="00550046"/>
    <w:rsid w:val="00550371"/>
    <w:rsid w:val="00550B18"/>
    <w:rsid w:val="00551861"/>
    <w:rsid w:val="00552C52"/>
    <w:rsid w:val="005534A6"/>
    <w:rsid w:val="005536B3"/>
    <w:rsid w:val="00553821"/>
    <w:rsid w:val="0055413A"/>
    <w:rsid w:val="005544FA"/>
    <w:rsid w:val="00554921"/>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3E00"/>
    <w:rsid w:val="005642E1"/>
    <w:rsid w:val="005643D3"/>
    <w:rsid w:val="005646C5"/>
    <w:rsid w:val="00564F8B"/>
    <w:rsid w:val="005651D2"/>
    <w:rsid w:val="00565EE2"/>
    <w:rsid w:val="00566095"/>
    <w:rsid w:val="005671D9"/>
    <w:rsid w:val="00567752"/>
    <w:rsid w:val="005701FE"/>
    <w:rsid w:val="00570764"/>
    <w:rsid w:val="005712AB"/>
    <w:rsid w:val="00571315"/>
    <w:rsid w:val="00571E54"/>
    <w:rsid w:val="00572C7F"/>
    <w:rsid w:val="00572EAE"/>
    <w:rsid w:val="00575FB2"/>
    <w:rsid w:val="00576459"/>
    <w:rsid w:val="005767CB"/>
    <w:rsid w:val="0057681D"/>
    <w:rsid w:val="00577E70"/>
    <w:rsid w:val="00580430"/>
    <w:rsid w:val="0058235A"/>
    <w:rsid w:val="00582AC9"/>
    <w:rsid w:val="00583E48"/>
    <w:rsid w:val="005840A7"/>
    <w:rsid w:val="00584792"/>
    <w:rsid w:val="005849AE"/>
    <w:rsid w:val="00584A5D"/>
    <w:rsid w:val="005851B8"/>
    <w:rsid w:val="00585307"/>
    <w:rsid w:val="00585714"/>
    <w:rsid w:val="0058638B"/>
    <w:rsid w:val="0058642D"/>
    <w:rsid w:val="00586978"/>
    <w:rsid w:val="005869EE"/>
    <w:rsid w:val="0059054D"/>
    <w:rsid w:val="00590F2B"/>
    <w:rsid w:val="00590F86"/>
    <w:rsid w:val="00591C8A"/>
    <w:rsid w:val="00591E02"/>
    <w:rsid w:val="00591E3C"/>
    <w:rsid w:val="00592057"/>
    <w:rsid w:val="00592543"/>
    <w:rsid w:val="0059368B"/>
    <w:rsid w:val="0059379A"/>
    <w:rsid w:val="00594019"/>
    <w:rsid w:val="00595122"/>
    <w:rsid w:val="00595A3F"/>
    <w:rsid w:val="0059610E"/>
    <w:rsid w:val="00597330"/>
    <w:rsid w:val="0059737D"/>
    <w:rsid w:val="005975ED"/>
    <w:rsid w:val="00597C32"/>
    <w:rsid w:val="005A08E7"/>
    <w:rsid w:val="005A0975"/>
    <w:rsid w:val="005A1848"/>
    <w:rsid w:val="005A18F6"/>
    <w:rsid w:val="005A1BB0"/>
    <w:rsid w:val="005A1FA5"/>
    <w:rsid w:val="005A2A14"/>
    <w:rsid w:val="005A324E"/>
    <w:rsid w:val="005A36F7"/>
    <w:rsid w:val="005A3750"/>
    <w:rsid w:val="005A3B27"/>
    <w:rsid w:val="005A3F47"/>
    <w:rsid w:val="005A5312"/>
    <w:rsid w:val="005A60A7"/>
    <w:rsid w:val="005A65E9"/>
    <w:rsid w:val="005A694F"/>
    <w:rsid w:val="005A7445"/>
    <w:rsid w:val="005B05AD"/>
    <w:rsid w:val="005B0A77"/>
    <w:rsid w:val="005B242F"/>
    <w:rsid w:val="005B2701"/>
    <w:rsid w:val="005B2806"/>
    <w:rsid w:val="005B2848"/>
    <w:rsid w:val="005B2CE5"/>
    <w:rsid w:val="005B2E29"/>
    <w:rsid w:val="005B2F61"/>
    <w:rsid w:val="005B3C7E"/>
    <w:rsid w:val="005B47A8"/>
    <w:rsid w:val="005B4DF5"/>
    <w:rsid w:val="005B4E96"/>
    <w:rsid w:val="005B5057"/>
    <w:rsid w:val="005B52FA"/>
    <w:rsid w:val="005B64D3"/>
    <w:rsid w:val="005B6665"/>
    <w:rsid w:val="005B6A31"/>
    <w:rsid w:val="005B6C25"/>
    <w:rsid w:val="005B738E"/>
    <w:rsid w:val="005C005D"/>
    <w:rsid w:val="005C092E"/>
    <w:rsid w:val="005C09E5"/>
    <w:rsid w:val="005C190F"/>
    <w:rsid w:val="005C246B"/>
    <w:rsid w:val="005C2C91"/>
    <w:rsid w:val="005C3259"/>
    <w:rsid w:val="005C3413"/>
    <w:rsid w:val="005C40B5"/>
    <w:rsid w:val="005C44D3"/>
    <w:rsid w:val="005C4EAC"/>
    <w:rsid w:val="005C576C"/>
    <w:rsid w:val="005C5C9F"/>
    <w:rsid w:val="005C6024"/>
    <w:rsid w:val="005C6900"/>
    <w:rsid w:val="005C76B6"/>
    <w:rsid w:val="005C7CD2"/>
    <w:rsid w:val="005C7CF6"/>
    <w:rsid w:val="005C7D66"/>
    <w:rsid w:val="005D17BE"/>
    <w:rsid w:val="005D19D7"/>
    <w:rsid w:val="005D1AE1"/>
    <w:rsid w:val="005D1F52"/>
    <w:rsid w:val="005D235D"/>
    <w:rsid w:val="005D29A2"/>
    <w:rsid w:val="005D3644"/>
    <w:rsid w:val="005D4758"/>
    <w:rsid w:val="005D478D"/>
    <w:rsid w:val="005D48D4"/>
    <w:rsid w:val="005D4A61"/>
    <w:rsid w:val="005D4F73"/>
    <w:rsid w:val="005D64D9"/>
    <w:rsid w:val="005D65B8"/>
    <w:rsid w:val="005D6C5D"/>
    <w:rsid w:val="005D6E63"/>
    <w:rsid w:val="005D6EE8"/>
    <w:rsid w:val="005D76F0"/>
    <w:rsid w:val="005D7AF3"/>
    <w:rsid w:val="005D7F15"/>
    <w:rsid w:val="005E042B"/>
    <w:rsid w:val="005E0BF5"/>
    <w:rsid w:val="005E1756"/>
    <w:rsid w:val="005E1F61"/>
    <w:rsid w:val="005E2CFE"/>
    <w:rsid w:val="005E3A3C"/>
    <w:rsid w:val="005E4A99"/>
    <w:rsid w:val="005E4EEC"/>
    <w:rsid w:val="005E52BB"/>
    <w:rsid w:val="005E64A0"/>
    <w:rsid w:val="005E7352"/>
    <w:rsid w:val="005E7A82"/>
    <w:rsid w:val="005E7F88"/>
    <w:rsid w:val="005F00A1"/>
    <w:rsid w:val="005F04B6"/>
    <w:rsid w:val="005F14A0"/>
    <w:rsid w:val="005F214D"/>
    <w:rsid w:val="005F2482"/>
    <w:rsid w:val="005F25FD"/>
    <w:rsid w:val="005F29DC"/>
    <w:rsid w:val="005F3CB3"/>
    <w:rsid w:val="005F436D"/>
    <w:rsid w:val="005F49BE"/>
    <w:rsid w:val="005F4BD6"/>
    <w:rsid w:val="005F4C93"/>
    <w:rsid w:val="005F5C63"/>
    <w:rsid w:val="005F6312"/>
    <w:rsid w:val="005F6B11"/>
    <w:rsid w:val="005F736F"/>
    <w:rsid w:val="005F7ED8"/>
    <w:rsid w:val="00600AA0"/>
    <w:rsid w:val="00600BA8"/>
    <w:rsid w:val="006017E6"/>
    <w:rsid w:val="006017E8"/>
    <w:rsid w:val="00601897"/>
    <w:rsid w:val="006018E4"/>
    <w:rsid w:val="00601D16"/>
    <w:rsid w:val="00601D2F"/>
    <w:rsid w:val="006022BA"/>
    <w:rsid w:val="00602739"/>
    <w:rsid w:val="00602B25"/>
    <w:rsid w:val="00603338"/>
    <w:rsid w:val="006033FE"/>
    <w:rsid w:val="00603E10"/>
    <w:rsid w:val="0060470C"/>
    <w:rsid w:val="00605B3D"/>
    <w:rsid w:val="00605F63"/>
    <w:rsid w:val="00606877"/>
    <w:rsid w:val="0060695B"/>
    <w:rsid w:val="00606AFD"/>
    <w:rsid w:val="00610AD0"/>
    <w:rsid w:val="00610D82"/>
    <w:rsid w:val="0061143C"/>
    <w:rsid w:val="00612284"/>
    <w:rsid w:val="0061280E"/>
    <w:rsid w:val="00612D4A"/>
    <w:rsid w:val="00612DAC"/>
    <w:rsid w:val="00613002"/>
    <w:rsid w:val="0061345E"/>
    <w:rsid w:val="00613A3D"/>
    <w:rsid w:val="00613B09"/>
    <w:rsid w:val="00615611"/>
    <w:rsid w:val="00615641"/>
    <w:rsid w:val="006156DE"/>
    <w:rsid w:val="00615FD3"/>
    <w:rsid w:val="00617C97"/>
    <w:rsid w:val="00620ACC"/>
    <w:rsid w:val="0062241A"/>
    <w:rsid w:val="00623326"/>
    <w:rsid w:val="00623D48"/>
    <w:rsid w:val="00624A24"/>
    <w:rsid w:val="00624AB0"/>
    <w:rsid w:val="00625440"/>
    <w:rsid w:val="0062664E"/>
    <w:rsid w:val="0063036E"/>
    <w:rsid w:val="00630583"/>
    <w:rsid w:val="00631050"/>
    <w:rsid w:val="0063246E"/>
    <w:rsid w:val="0063329C"/>
    <w:rsid w:val="00633C20"/>
    <w:rsid w:val="00633CF9"/>
    <w:rsid w:val="00634CCB"/>
    <w:rsid w:val="006352A8"/>
    <w:rsid w:val="006356CE"/>
    <w:rsid w:val="006361F8"/>
    <w:rsid w:val="00636C54"/>
    <w:rsid w:val="00641448"/>
    <w:rsid w:val="00641544"/>
    <w:rsid w:val="0064174A"/>
    <w:rsid w:val="00642046"/>
    <w:rsid w:val="0064208A"/>
    <w:rsid w:val="0064270E"/>
    <w:rsid w:val="00643CD4"/>
    <w:rsid w:val="00643E65"/>
    <w:rsid w:val="006442C8"/>
    <w:rsid w:val="006446A0"/>
    <w:rsid w:val="00644A6B"/>
    <w:rsid w:val="00645D97"/>
    <w:rsid w:val="00646D05"/>
    <w:rsid w:val="006502EF"/>
    <w:rsid w:val="006503AE"/>
    <w:rsid w:val="0065091F"/>
    <w:rsid w:val="00651A04"/>
    <w:rsid w:val="00651BC5"/>
    <w:rsid w:val="006521BA"/>
    <w:rsid w:val="00652B3E"/>
    <w:rsid w:val="00652EB9"/>
    <w:rsid w:val="00654A2E"/>
    <w:rsid w:val="00654A92"/>
    <w:rsid w:val="00655526"/>
    <w:rsid w:val="0065569A"/>
    <w:rsid w:val="006604FA"/>
    <w:rsid w:val="00660713"/>
    <w:rsid w:val="0066078A"/>
    <w:rsid w:val="00660D73"/>
    <w:rsid w:val="00663607"/>
    <w:rsid w:val="00663A17"/>
    <w:rsid w:val="00663A58"/>
    <w:rsid w:val="00664C49"/>
    <w:rsid w:val="006652C5"/>
    <w:rsid w:val="00665EBB"/>
    <w:rsid w:val="00666E3F"/>
    <w:rsid w:val="00667230"/>
    <w:rsid w:val="0066779B"/>
    <w:rsid w:val="00667C8B"/>
    <w:rsid w:val="00670A76"/>
    <w:rsid w:val="006710C6"/>
    <w:rsid w:val="0067137B"/>
    <w:rsid w:val="00671905"/>
    <w:rsid w:val="00672846"/>
    <w:rsid w:val="00672BCD"/>
    <w:rsid w:val="006737F2"/>
    <w:rsid w:val="0067384B"/>
    <w:rsid w:val="0067467F"/>
    <w:rsid w:val="00674949"/>
    <w:rsid w:val="00674B8C"/>
    <w:rsid w:val="00674D76"/>
    <w:rsid w:val="006754DF"/>
    <w:rsid w:val="00675A06"/>
    <w:rsid w:val="00675F7C"/>
    <w:rsid w:val="0067607F"/>
    <w:rsid w:val="006775D5"/>
    <w:rsid w:val="00677FA5"/>
    <w:rsid w:val="0068007F"/>
    <w:rsid w:val="006802DC"/>
    <w:rsid w:val="00680851"/>
    <w:rsid w:val="00680AFA"/>
    <w:rsid w:val="006814E7"/>
    <w:rsid w:val="006815AC"/>
    <w:rsid w:val="00681610"/>
    <w:rsid w:val="00681B2C"/>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3CDB"/>
    <w:rsid w:val="0069432C"/>
    <w:rsid w:val="006944D0"/>
    <w:rsid w:val="006968D2"/>
    <w:rsid w:val="00697AB7"/>
    <w:rsid w:val="006A13C9"/>
    <w:rsid w:val="006A1CA2"/>
    <w:rsid w:val="006A1FF9"/>
    <w:rsid w:val="006A2D07"/>
    <w:rsid w:val="006A33DD"/>
    <w:rsid w:val="006A3414"/>
    <w:rsid w:val="006A4187"/>
    <w:rsid w:val="006A4E52"/>
    <w:rsid w:val="006A4E71"/>
    <w:rsid w:val="006A5771"/>
    <w:rsid w:val="006A63AC"/>
    <w:rsid w:val="006A653A"/>
    <w:rsid w:val="006A66B0"/>
    <w:rsid w:val="006A7110"/>
    <w:rsid w:val="006A72F7"/>
    <w:rsid w:val="006A739E"/>
    <w:rsid w:val="006A740B"/>
    <w:rsid w:val="006A7905"/>
    <w:rsid w:val="006A79DB"/>
    <w:rsid w:val="006B13CC"/>
    <w:rsid w:val="006B1633"/>
    <w:rsid w:val="006B1831"/>
    <w:rsid w:val="006B1910"/>
    <w:rsid w:val="006B1A12"/>
    <w:rsid w:val="006B1A43"/>
    <w:rsid w:val="006B1B70"/>
    <w:rsid w:val="006B22BE"/>
    <w:rsid w:val="006B28D3"/>
    <w:rsid w:val="006B3BDC"/>
    <w:rsid w:val="006B3F73"/>
    <w:rsid w:val="006B4897"/>
    <w:rsid w:val="006B4A44"/>
    <w:rsid w:val="006B4D3F"/>
    <w:rsid w:val="006B55FA"/>
    <w:rsid w:val="006B5CBF"/>
    <w:rsid w:val="006B6B55"/>
    <w:rsid w:val="006B7C26"/>
    <w:rsid w:val="006C07A3"/>
    <w:rsid w:val="006C09FB"/>
    <w:rsid w:val="006C0A3C"/>
    <w:rsid w:val="006C102D"/>
    <w:rsid w:val="006C18AE"/>
    <w:rsid w:val="006C1E26"/>
    <w:rsid w:val="006C1E8A"/>
    <w:rsid w:val="006C1EF7"/>
    <w:rsid w:val="006C212B"/>
    <w:rsid w:val="006C2B68"/>
    <w:rsid w:val="006C2E12"/>
    <w:rsid w:val="006C3937"/>
    <w:rsid w:val="006C4103"/>
    <w:rsid w:val="006C5032"/>
    <w:rsid w:val="006C5A7B"/>
    <w:rsid w:val="006C650F"/>
    <w:rsid w:val="006C6BFD"/>
    <w:rsid w:val="006C7367"/>
    <w:rsid w:val="006C765E"/>
    <w:rsid w:val="006D0266"/>
    <w:rsid w:val="006D1849"/>
    <w:rsid w:val="006D1AE9"/>
    <w:rsid w:val="006D1FF2"/>
    <w:rsid w:val="006D24C3"/>
    <w:rsid w:val="006D36B3"/>
    <w:rsid w:val="006D4081"/>
    <w:rsid w:val="006D4092"/>
    <w:rsid w:val="006D46E2"/>
    <w:rsid w:val="006D4742"/>
    <w:rsid w:val="006D59E4"/>
    <w:rsid w:val="006D6D7D"/>
    <w:rsid w:val="006D706E"/>
    <w:rsid w:val="006D758D"/>
    <w:rsid w:val="006D7750"/>
    <w:rsid w:val="006D7D4C"/>
    <w:rsid w:val="006D7D85"/>
    <w:rsid w:val="006E03C6"/>
    <w:rsid w:val="006E061E"/>
    <w:rsid w:val="006E1734"/>
    <w:rsid w:val="006E1F8C"/>
    <w:rsid w:val="006E2377"/>
    <w:rsid w:val="006E2842"/>
    <w:rsid w:val="006E28AF"/>
    <w:rsid w:val="006E3977"/>
    <w:rsid w:val="006E3CE3"/>
    <w:rsid w:val="006E3FF8"/>
    <w:rsid w:val="006E405B"/>
    <w:rsid w:val="006E41FC"/>
    <w:rsid w:val="006E4579"/>
    <w:rsid w:val="006E4A63"/>
    <w:rsid w:val="006E5526"/>
    <w:rsid w:val="006E5CB7"/>
    <w:rsid w:val="006E6ACE"/>
    <w:rsid w:val="006E7398"/>
    <w:rsid w:val="006E7C6A"/>
    <w:rsid w:val="006E7F03"/>
    <w:rsid w:val="006F01EA"/>
    <w:rsid w:val="006F1BCF"/>
    <w:rsid w:val="006F1E22"/>
    <w:rsid w:val="006F2EE3"/>
    <w:rsid w:val="006F34B3"/>
    <w:rsid w:val="006F365C"/>
    <w:rsid w:val="006F4192"/>
    <w:rsid w:val="006F465B"/>
    <w:rsid w:val="006F4848"/>
    <w:rsid w:val="006F4DEA"/>
    <w:rsid w:val="006F5AE7"/>
    <w:rsid w:val="006F6176"/>
    <w:rsid w:val="006F67B7"/>
    <w:rsid w:val="006F6858"/>
    <w:rsid w:val="006F75E0"/>
    <w:rsid w:val="007018CB"/>
    <w:rsid w:val="00701F74"/>
    <w:rsid w:val="00703215"/>
    <w:rsid w:val="00703968"/>
    <w:rsid w:val="00703D6B"/>
    <w:rsid w:val="00703EEA"/>
    <w:rsid w:val="007052FD"/>
    <w:rsid w:val="00705970"/>
    <w:rsid w:val="00705CB7"/>
    <w:rsid w:val="00707534"/>
    <w:rsid w:val="007102B1"/>
    <w:rsid w:val="00711269"/>
    <w:rsid w:val="00711571"/>
    <w:rsid w:val="00711955"/>
    <w:rsid w:val="00712135"/>
    <w:rsid w:val="00712EC2"/>
    <w:rsid w:val="0071301C"/>
    <w:rsid w:val="0071321A"/>
    <w:rsid w:val="00714AFA"/>
    <w:rsid w:val="0071565A"/>
    <w:rsid w:val="0071578A"/>
    <w:rsid w:val="00715850"/>
    <w:rsid w:val="00716B16"/>
    <w:rsid w:val="00717989"/>
    <w:rsid w:val="00717F15"/>
    <w:rsid w:val="00717FE6"/>
    <w:rsid w:val="0072062D"/>
    <w:rsid w:val="007216B0"/>
    <w:rsid w:val="007217F3"/>
    <w:rsid w:val="00721F91"/>
    <w:rsid w:val="00722691"/>
    <w:rsid w:val="007229CE"/>
    <w:rsid w:val="0072442B"/>
    <w:rsid w:val="00725017"/>
    <w:rsid w:val="007250BA"/>
    <w:rsid w:val="00725A61"/>
    <w:rsid w:val="00725C5E"/>
    <w:rsid w:val="00726677"/>
    <w:rsid w:val="00726967"/>
    <w:rsid w:val="0072699D"/>
    <w:rsid w:val="00726CDB"/>
    <w:rsid w:val="00726D77"/>
    <w:rsid w:val="007270F4"/>
    <w:rsid w:val="0073079C"/>
    <w:rsid w:val="0073081A"/>
    <w:rsid w:val="00730827"/>
    <w:rsid w:val="00731E6A"/>
    <w:rsid w:val="00731F42"/>
    <w:rsid w:val="0073234E"/>
    <w:rsid w:val="007325B9"/>
    <w:rsid w:val="00732F03"/>
    <w:rsid w:val="007338A1"/>
    <w:rsid w:val="0073401F"/>
    <w:rsid w:val="0073412C"/>
    <w:rsid w:val="007344A2"/>
    <w:rsid w:val="0073540D"/>
    <w:rsid w:val="007354AE"/>
    <w:rsid w:val="0073595F"/>
    <w:rsid w:val="00735E3A"/>
    <w:rsid w:val="00736748"/>
    <w:rsid w:val="00736F7E"/>
    <w:rsid w:val="00737C4F"/>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36"/>
    <w:rsid w:val="00747A7F"/>
    <w:rsid w:val="00747B3B"/>
    <w:rsid w:val="00750336"/>
    <w:rsid w:val="00751AA6"/>
    <w:rsid w:val="00751B4E"/>
    <w:rsid w:val="007522BC"/>
    <w:rsid w:val="00752AD5"/>
    <w:rsid w:val="00752C84"/>
    <w:rsid w:val="007530BF"/>
    <w:rsid w:val="00753472"/>
    <w:rsid w:val="00754D41"/>
    <w:rsid w:val="007562CA"/>
    <w:rsid w:val="007568CC"/>
    <w:rsid w:val="007569F9"/>
    <w:rsid w:val="00756B21"/>
    <w:rsid w:val="00757EF0"/>
    <w:rsid w:val="00760EC5"/>
    <w:rsid w:val="0076220E"/>
    <w:rsid w:val="007624CA"/>
    <w:rsid w:val="007637D6"/>
    <w:rsid w:val="007656ED"/>
    <w:rsid w:val="00766B39"/>
    <w:rsid w:val="007706A1"/>
    <w:rsid w:val="00770AB6"/>
    <w:rsid w:val="00772052"/>
    <w:rsid w:val="00772312"/>
    <w:rsid w:val="00772DF9"/>
    <w:rsid w:val="00773296"/>
    <w:rsid w:val="007739DF"/>
    <w:rsid w:val="00773E66"/>
    <w:rsid w:val="00773F18"/>
    <w:rsid w:val="00773FFC"/>
    <w:rsid w:val="00774B3C"/>
    <w:rsid w:val="00775FC1"/>
    <w:rsid w:val="007761E7"/>
    <w:rsid w:val="0077635D"/>
    <w:rsid w:val="007777FB"/>
    <w:rsid w:val="0077784B"/>
    <w:rsid w:val="00777B2B"/>
    <w:rsid w:val="0078081C"/>
    <w:rsid w:val="0078102B"/>
    <w:rsid w:val="007815CD"/>
    <w:rsid w:val="00781B88"/>
    <w:rsid w:val="00781D38"/>
    <w:rsid w:val="0078314B"/>
    <w:rsid w:val="00783C20"/>
    <w:rsid w:val="007844EB"/>
    <w:rsid w:val="00785668"/>
    <w:rsid w:val="00786986"/>
    <w:rsid w:val="00786E24"/>
    <w:rsid w:val="00786F71"/>
    <w:rsid w:val="00787648"/>
    <w:rsid w:val="00787788"/>
    <w:rsid w:val="00787E9C"/>
    <w:rsid w:val="00790292"/>
    <w:rsid w:val="007908B0"/>
    <w:rsid w:val="00791071"/>
    <w:rsid w:val="0079157E"/>
    <w:rsid w:val="007915CD"/>
    <w:rsid w:val="00791777"/>
    <w:rsid w:val="00791EDE"/>
    <w:rsid w:val="0079232F"/>
    <w:rsid w:val="00793087"/>
    <w:rsid w:val="007939FE"/>
    <w:rsid w:val="007943C4"/>
    <w:rsid w:val="0079450A"/>
    <w:rsid w:val="00794AEC"/>
    <w:rsid w:val="00794DC9"/>
    <w:rsid w:val="007952DF"/>
    <w:rsid w:val="0079611E"/>
    <w:rsid w:val="0079688D"/>
    <w:rsid w:val="007968B8"/>
    <w:rsid w:val="00796FD1"/>
    <w:rsid w:val="007A0437"/>
    <w:rsid w:val="007A06D4"/>
    <w:rsid w:val="007A10BB"/>
    <w:rsid w:val="007A1618"/>
    <w:rsid w:val="007A181E"/>
    <w:rsid w:val="007A1C63"/>
    <w:rsid w:val="007A1D18"/>
    <w:rsid w:val="007A1DF1"/>
    <w:rsid w:val="007A1DF6"/>
    <w:rsid w:val="007A2AFE"/>
    <w:rsid w:val="007A2ED2"/>
    <w:rsid w:val="007A3029"/>
    <w:rsid w:val="007A3C53"/>
    <w:rsid w:val="007A3DE8"/>
    <w:rsid w:val="007A43DD"/>
    <w:rsid w:val="007A4930"/>
    <w:rsid w:val="007A5395"/>
    <w:rsid w:val="007A58EB"/>
    <w:rsid w:val="007A7397"/>
    <w:rsid w:val="007B01AD"/>
    <w:rsid w:val="007B0F41"/>
    <w:rsid w:val="007B1C7E"/>
    <w:rsid w:val="007B1FB4"/>
    <w:rsid w:val="007B255F"/>
    <w:rsid w:val="007B2B84"/>
    <w:rsid w:val="007B2EBE"/>
    <w:rsid w:val="007B33CC"/>
    <w:rsid w:val="007B3C14"/>
    <w:rsid w:val="007B4573"/>
    <w:rsid w:val="007B5746"/>
    <w:rsid w:val="007B5DCE"/>
    <w:rsid w:val="007B67CD"/>
    <w:rsid w:val="007B67D1"/>
    <w:rsid w:val="007B694A"/>
    <w:rsid w:val="007B704A"/>
    <w:rsid w:val="007B7066"/>
    <w:rsid w:val="007B7BEA"/>
    <w:rsid w:val="007C0434"/>
    <w:rsid w:val="007C296A"/>
    <w:rsid w:val="007C3402"/>
    <w:rsid w:val="007C3631"/>
    <w:rsid w:val="007C3822"/>
    <w:rsid w:val="007C3C4A"/>
    <w:rsid w:val="007C4091"/>
    <w:rsid w:val="007C40CA"/>
    <w:rsid w:val="007C4346"/>
    <w:rsid w:val="007C51B1"/>
    <w:rsid w:val="007C5823"/>
    <w:rsid w:val="007C6223"/>
    <w:rsid w:val="007C6E21"/>
    <w:rsid w:val="007C6E8B"/>
    <w:rsid w:val="007D0955"/>
    <w:rsid w:val="007D0FFE"/>
    <w:rsid w:val="007D10F7"/>
    <w:rsid w:val="007D1304"/>
    <w:rsid w:val="007D2332"/>
    <w:rsid w:val="007D241A"/>
    <w:rsid w:val="007D31A6"/>
    <w:rsid w:val="007D39AF"/>
    <w:rsid w:val="007D4490"/>
    <w:rsid w:val="007D55BC"/>
    <w:rsid w:val="007D5DCB"/>
    <w:rsid w:val="007D6CDC"/>
    <w:rsid w:val="007D77A4"/>
    <w:rsid w:val="007E043B"/>
    <w:rsid w:val="007E05CE"/>
    <w:rsid w:val="007E0A80"/>
    <w:rsid w:val="007E2426"/>
    <w:rsid w:val="007E2774"/>
    <w:rsid w:val="007E2BCB"/>
    <w:rsid w:val="007E2CED"/>
    <w:rsid w:val="007E374D"/>
    <w:rsid w:val="007E56E5"/>
    <w:rsid w:val="007E651E"/>
    <w:rsid w:val="007F0AE4"/>
    <w:rsid w:val="007F1006"/>
    <w:rsid w:val="007F1046"/>
    <w:rsid w:val="007F12C6"/>
    <w:rsid w:val="007F19A1"/>
    <w:rsid w:val="007F1F9C"/>
    <w:rsid w:val="007F204F"/>
    <w:rsid w:val="007F22B7"/>
    <w:rsid w:val="007F267E"/>
    <w:rsid w:val="007F28D0"/>
    <w:rsid w:val="007F2FD9"/>
    <w:rsid w:val="007F520D"/>
    <w:rsid w:val="007F560A"/>
    <w:rsid w:val="007F5642"/>
    <w:rsid w:val="007F5896"/>
    <w:rsid w:val="007F612C"/>
    <w:rsid w:val="007F6A92"/>
    <w:rsid w:val="007F7628"/>
    <w:rsid w:val="008007A5"/>
    <w:rsid w:val="008011B5"/>
    <w:rsid w:val="00801251"/>
    <w:rsid w:val="0080156F"/>
    <w:rsid w:val="00801CB9"/>
    <w:rsid w:val="00802D5B"/>
    <w:rsid w:val="008031EF"/>
    <w:rsid w:val="00804E4E"/>
    <w:rsid w:val="0080514D"/>
    <w:rsid w:val="0080532A"/>
    <w:rsid w:val="008063C8"/>
    <w:rsid w:val="00806D08"/>
    <w:rsid w:val="00810ACA"/>
    <w:rsid w:val="00810D93"/>
    <w:rsid w:val="00811A48"/>
    <w:rsid w:val="008128AC"/>
    <w:rsid w:val="00814A40"/>
    <w:rsid w:val="00815ADC"/>
    <w:rsid w:val="00816E12"/>
    <w:rsid w:val="00821201"/>
    <w:rsid w:val="0082157B"/>
    <w:rsid w:val="00822146"/>
    <w:rsid w:val="008224AC"/>
    <w:rsid w:val="00822A4F"/>
    <w:rsid w:val="008237FE"/>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184F"/>
    <w:rsid w:val="008329FF"/>
    <w:rsid w:val="00832C46"/>
    <w:rsid w:val="00832CB5"/>
    <w:rsid w:val="00832F9E"/>
    <w:rsid w:val="00832FE3"/>
    <w:rsid w:val="008341F6"/>
    <w:rsid w:val="00835208"/>
    <w:rsid w:val="008359AE"/>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73F"/>
    <w:rsid w:val="00846B9E"/>
    <w:rsid w:val="008470BD"/>
    <w:rsid w:val="00847238"/>
    <w:rsid w:val="0084751F"/>
    <w:rsid w:val="00847B03"/>
    <w:rsid w:val="00847F89"/>
    <w:rsid w:val="00850281"/>
    <w:rsid w:val="008509DC"/>
    <w:rsid w:val="00850B81"/>
    <w:rsid w:val="00851410"/>
    <w:rsid w:val="0085143A"/>
    <w:rsid w:val="00851790"/>
    <w:rsid w:val="008524AB"/>
    <w:rsid w:val="00852E07"/>
    <w:rsid w:val="008548C6"/>
    <w:rsid w:val="008550B0"/>
    <w:rsid w:val="0085530F"/>
    <w:rsid w:val="00855650"/>
    <w:rsid w:val="00855879"/>
    <w:rsid w:val="00855BCF"/>
    <w:rsid w:val="00855C32"/>
    <w:rsid w:val="00855F7A"/>
    <w:rsid w:val="008567D5"/>
    <w:rsid w:val="00856DF8"/>
    <w:rsid w:val="008572B2"/>
    <w:rsid w:val="0086098F"/>
    <w:rsid w:val="00861FF7"/>
    <w:rsid w:val="00862189"/>
    <w:rsid w:val="00862496"/>
    <w:rsid w:val="0086299A"/>
    <w:rsid w:val="00862B29"/>
    <w:rsid w:val="00862FE3"/>
    <w:rsid w:val="008635F5"/>
    <w:rsid w:val="0086523D"/>
    <w:rsid w:val="00865663"/>
    <w:rsid w:val="008662BF"/>
    <w:rsid w:val="00867187"/>
    <w:rsid w:val="008702AD"/>
    <w:rsid w:val="00870B84"/>
    <w:rsid w:val="00870BBA"/>
    <w:rsid w:val="008715AE"/>
    <w:rsid w:val="00871818"/>
    <w:rsid w:val="00872AE8"/>
    <w:rsid w:val="00872EB5"/>
    <w:rsid w:val="00872ED3"/>
    <w:rsid w:val="00872F5E"/>
    <w:rsid w:val="00873139"/>
    <w:rsid w:val="00873511"/>
    <w:rsid w:val="00873880"/>
    <w:rsid w:val="00874744"/>
    <w:rsid w:val="00875014"/>
    <w:rsid w:val="008752C1"/>
    <w:rsid w:val="00875614"/>
    <w:rsid w:val="008756DE"/>
    <w:rsid w:val="008762D2"/>
    <w:rsid w:val="00876680"/>
    <w:rsid w:val="008770C5"/>
    <w:rsid w:val="00877C9A"/>
    <w:rsid w:val="00880B6A"/>
    <w:rsid w:val="00881060"/>
    <w:rsid w:val="00881D1B"/>
    <w:rsid w:val="0088251F"/>
    <w:rsid w:val="00882916"/>
    <w:rsid w:val="00883838"/>
    <w:rsid w:val="00885251"/>
    <w:rsid w:val="00885889"/>
    <w:rsid w:val="00885892"/>
    <w:rsid w:val="00886310"/>
    <w:rsid w:val="008872BD"/>
    <w:rsid w:val="0089056E"/>
    <w:rsid w:val="00890E59"/>
    <w:rsid w:val="00891139"/>
    <w:rsid w:val="008911EA"/>
    <w:rsid w:val="008924F2"/>
    <w:rsid w:val="008925B1"/>
    <w:rsid w:val="0089279D"/>
    <w:rsid w:val="00892874"/>
    <w:rsid w:val="0089343F"/>
    <w:rsid w:val="00893B32"/>
    <w:rsid w:val="00893C4B"/>
    <w:rsid w:val="00893DC3"/>
    <w:rsid w:val="00894249"/>
    <w:rsid w:val="0089479A"/>
    <w:rsid w:val="00895868"/>
    <w:rsid w:val="00895A42"/>
    <w:rsid w:val="00896659"/>
    <w:rsid w:val="008A0336"/>
    <w:rsid w:val="008A1CB0"/>
    <w:rsid w:val="008A1FDD"/>
    <w:rsid w:val="008A2254"/>
    <w:rsid w:val="008A28C7"/>
    <w:rsid w:val="008A2957"/>
    <w:rsid w:val="008A2E88"/>
    <w:rsid w:val="008A311F"/>
    <w:rsid w:val="008A350B"/>
    <w:rsid w:val="008A3D4F"/>
    <w:rsid w:val="008A3E54"/>
    <w:rsid w:val="008A4034"/>
    <w:rsid w:val="008A4B87"/>
    <w:rsid w:val="008A4CBF"/>
    <w:rsid w:val="008A51B6"/>
    <w:rsid w:val="008A6018"/>
    <w:rsid w:val="008A6861"/>
    <w:rsid w:val="008A761B"/>
    <w:rsid w:val="008A7B0F"/>
    <w:rsid w:val="008B05C5"/>
    <w:rsid w:val="008B07DD"/>
    <w:rsid w:val="008B18AE"/>
    <w:rsid w:val="008B21CA"/>
    <w:rsid w:val="008B27CB"/>
    <w:rsid w:val="008B2BB5"/>
    <w:rsid w:val="008B2E4E"/>
    <w:rsid w:val="008B34BB"/>
    <w:rsid w:val="008B3CC7"/>
    <w:rsid w:val="008B3EF7"/>
    <w:rsid w:val="008B4B27"/>
    <w:rsid w:val="008B590F"/>
    <w:rsid w:val="008B5E7F"/>
    <w:rsid w:val="008B5F70"/>
    <w:rsid w:val="008B6D3F"/>
    <w:rsid w:val="008B70B6"/>
    <w:rsid w:val="008B788C"/>
    <w:rsid w:val="008B78AD"/>
    <w:rsid w:val="008C008A"/>
    <w:rsid w:val="008C00F7"/>
    <w:rsid w:val="008C076C"/>
    <w:rsid w:val="008C167F"/>
    <w:rsid w:val="008C1855"/>
    <w:rsid w:val="008C1958"/>
    <w:rsid w:val="008C19A2"/>
    <w:rsid w:val="008C2BDF"/>
    <w:rsid w:val="008C3613"/>
    <w:rsid w:val="008C3B43"/>
    <w:rsid w:val="008C4337"/>
    <w:rsid w:val="008C58D9"/>
    <w:rsid w:val="008C6133"/>
    <w:rsid w:val="008C6DFE"/>
    <w:rsid w:val="008C6F7C"/>
    <w:rsid w:val="008C7145"/>
    <w:rsid w:val="008C7E7D"/>
    <w:rsid w:val="008D0268"/>
    <w:rsid w:val="008D170F"/>
    <w:rsid w:val="008D2ECE"/>
    <w:rsid w:val="008D30AC"/>
    <w:rsid w:val="008D373D"/>
    <w:rsid w:val="008D3B5B"/>
    <w:rsid w:val="008D4768"/>
    <w:rsid w:val="008D4892"/>
    <w:rsid w:val="008D5DF0"/>
    <w:rsid w:val="008D705B"/>
    <w:rsid w:val="008D7215"/>
    <w:rsid w:val="008E01EF"/>
    <w:rsid w:val="008E075E"/>
    <w:rsid w:val="008E11DF"/>
    <w:rsid w:val="008E15C6"/>
    <w:rsid w:val="008E197E"/>
    <w:rsid w:val="008E1B01"/>
    <w:rsid w:val="008E1CFA"/>
    <w:rsid w:val="008E25C5"/>
    <w:rsid w:val="008E416D"/>
    <w:rsid w:val="008E44EB"/>
    <w:rsid w:val="008E4788"/>
    <w:rsid w:val="008E57FE"/>
    <w:rsid w:val="008E5F0A"/>
    <w:rsid w:val="008E6891"/>
    <w:rsid w:val="008E6EF0"/>
    <w:rsid w:val="008F045F"/>
    <w:rsid w:val="008F167D"/>
    <w:rsid w:val="008F1EE3"/>
    <w:rsid w:val="008F238A"/>
    <w:rsid w:val="008F4024"/>
    <w:rsid w:val="008F417C"/>
    <w:rsid w:val="008F551A"/>
    <w:rsid w:val="008F5F62"/>
    <w:rsid w:val="008F60F6"/>
    <w:rsid w:val="008F74D9"/>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107F8"/>
    <w:rsid w:val="0091085B"/>
    <w:rsid w:val="00911215"/>
    <w:rsid w:val="00911C14"/>
    <w:rsid w:val="00912561"/>
    <w:rsid w:val="00913BBF"/>
    <w:rsid w:val="00913F5C"/>
    <w:rsid w:val="00914A28"/>
    <w:rsid w:val="00914A65"/>
    <w:rsid w:val="009150A5"/>
    <w:rsid w:val="00915F10"/>
    <w:rsid w:val="0091614C"/>
    <w:rsid w:val="009161AC"/>
    <w:rsid w:val="00916787"/>
    <w:rsid w:val="0091679B"/>
    <w:rsid w:val="00916DE0"/>
    <w:rsid w:val="00917292"/>
    <w:rsid w:val="009173C0"/>
    <w:rsid w:val="00917418"/>
    <w:rsid w:val="009178B2"/>
    <w:rsid w:val="009208EA"/>
    <w:rsid w:val="00921338"/>
    <w:rsid w:val="0092183B"/>
    <w:rsid w:val="00921FEE"/>
    <w:rsid w:val="00922019"/>
    <w:rsid w:val="00922059"/>
    <w:rsid w:val="00922617"/>
    <w:rsid w:val="00923210"/>
    <w:rsid w:val="00923429"/>
    <w:rsid w:val="009240AC"/>
    <w:rsid w:val="00924993"/>
    <w:rsid w:val="009249F2"/>
    <w:rsid w:val="0092529E"/>
    <w:rsid w:val="009259A7"/>
    <w:rsid w:val="00925BB6"/>
    <w:rsid w:val="00925D46"/>
    <w:rsid w:val="009303B1"/>
    <w:rsid w:val="00930D7E"/>
    <w:rsid w:val="009312CE"/>
    <w:rsid w:val="00931B37"/>
    <w:rsid w:val="0093256A"/>
    <w:rsid w:val="009325A0"/>
    <w:rsid w:val="0093301F"/>
    <w:rsid w:val="009348A5"/>
    <w:rsid w:val="0093496C"/>
    <w:rsid w:val="00935CB0"/>
    <w:rsid w:val="00935F23"/>
    <w:rsid w:val="00936B6D"/>
    <w:rsid w:val="009401D6"/>
    <w:rsid w:val="00940300"/>
    <w:rsid w:val="0094032B"/>
    <w:rsid w:val="009408D7"/>
    <w:rsid w:val="00940B35"/>
    <w:rsid w:val="009414E2"/>
    <w:rsid w:val="0094150B"/>
    <w:rsid w:val="00941A2C"/>
    <w:rsid w:val="0094376F"/>
    <w:rsid w:val="00944078"/>
    <w:rsid w:val="00944327"/>
    <w:rsid w:val="009443CC"/>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8BD"/>
    <w:rsid w:val="00952D54"/>
    <w:rsid w:val="0095323F"/>
    <w:rsid w:val="00953C7C"/>
    <w:rsid w:val="00954284"/>
    <w:rsid w:val="00954D91"/>
    <w:rsid w:val="0095522E"/>
    <w:rsid w:val="00955286"/>
    <w:rsid w:val="009568B7"/>
    <w:rsid w:val="00956C5C"/>
    <w:rsid w:val="0095757D"/>
    <w:rsid w:val="00957F0B"/>
    <w:rsid w:val="00960344"/>
    <w:rsid w:val="00960BCE"/>
    <w:rsid w:val="00961303"/>
    <w:rsid w:val="00961A14"/>
    <w:rsid w:val="00961B5D"/>
    <w:rsid w:val="0096236C"/>
    <w:rsid w:val="0096349A"/>
    <w:rsid w:val="0096370C"/>
    <w:rsid w:val="009638CC"/>
    <w:rsid w:val="00967485"/>
    <w:rsid w:val="009679B6"/>
    <w:rsid w:val="00967BF1"/>
    <w:rsid w:val="0097093F"/>
    <w:rsid w:val="00970E7D"/>
    <w:rsid w:val="00971696"/>
    <w:rsid w:val="009729AD"/>
    <w:rsid w:val="00973564"/>
    <w:rsid w:val="0097385A"/>
    <w:rsid w:val="00974044"/>
    <w:rsid w:val="00974B7C"/>
    <w:rsid w:val="00974CDD"/>
    <w:rsid w:val="00974FC4"/>
    <w:rsid w:val="00975527"/>
    <w:rsid w:val="00975788"/>
    <w:rsid w:val="00975D26"/>
    <w:rsid w:val="009769F4"/>
    <w:rsid w:val="00976B9E"/>
    <w:rsid w:val="00976DAE"/>
    <w:rsid w:val="0097782E"/>
    <w:rsid w:val="0098030C"/>
    <w:rsid w:val="00981582"/>
    <w:rsid w:val="00981CBD"/>
    <w:rsid w:val="009829D9"/>
    <w:rsid w:val="00983574"/>
    <w:rsid w:val="00984ACA"/>
    <w:rsid w:val="00984CD8"/>
    <w:rsid w:val="00984D31"/>
    <w:rsid w:val="009859E7"/>
    <w:rsid w:val="00985CB5"/>
    <w:rsid w:val="00985E21"/>
    <w:rsid w:val="00987503"/>
    <w:rsid w:val="00990B1A"/>
    <w:rsid w:val="00990D6C"/>
    <w:rsid w:val="00991806"/>
    <w:rsid w:val="00991EEE"/>
    <w:rsid w:val="0099202C"/>
    <w:rsid w:val="00992B91"/>
    <w:rsid w:val="00992D9E"/>
    <w:rsid w:val="009930E1"/>
    <w:rsid w:val="009942D3"/>
    <w:rsid w:val="009943F3"/>
    <w:rsid w:val="00994570"/>
    <w:rsid w:val="00995762"/>
    <w:rsid w:val="00995958"/>
    <w:rsid w:val="00996346"/>
    <w:rsid w:val="009964C3"/>
    <w:rsid w:val="00996CCC"/>
    <w:rsid w:val="00996D13"/>
    <w:rsid w:val="009972A7"/>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0447"/>
    <w:rsid w:val="009B207D"/>
    <w:rsid w:val="009B4247"/>
    <w:rsid w:val="009B42B8"/>
    <w:rsid w:val="009B4E1F"/>
    <w:rsid w:val="009B5485"/>
    <w:rsid w:val="009B5A21"/>
    <w:rsid w:val="009B5AEA"/>
    <w:rsid w:val="009B781F"/>
    <w:rsid w:val="009B7940"/>
    <w:rsid w:val="009B7DE8"/>
    <w:rsid w:val="009C1537"/>
    <w:rsid w:val="009C1A69"/>
    <w:rsid w:val="009C3010"/>
    <w:rsid w:val="009C3FE6"/>
    <w:rsid w:val="009C4427"/>
    <w:rsid w:val="009C4488"/>
    <w:rsid w:val="009C47BE"/>
    <w:rsid w:val="009C54F3"/>
    <w:rsid w:val="009C5774"/>
    <w:rsid w:val="009C597C"/>
    <w:rsid w:val="009C5D5E"/>
    <w:rsid w:val="009C5F4F"/>
    <w:rsid w:val="009C6D46"/>
    <w:rsid w:val="009C6E5E"/>
    <w:rsid w:val="009C73A9"/>
    <w:rsid w:val="009D0639"/>
    <w:rsid w:val="009D1590"/>
    <w:rsid w:val="009D18D5"/>
    <w:rsid w:val="009D1D1E"/>
    <w:rsid w:val="009D21F0"/>
    <w:rsid w:val="009D3656"/>
    <w:rsid w:val="009D4A98"/>
    <w:rsid w:val="009D4CC1"/>
    <w:rsid w:val="009D530A"/>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776A"/>
    <w:rsid w:val="009E7A1E"/>
    <w:rsid w:val="009E7A6E"/>
    <w:rsid w:val="009F00C4"/>
    <w:rsid w:val="009F0A11"/>
    <w:rsid w:val="009F0FEB"/>
    <w:rsid w:val="009F1025"/>
    <w:rsid w:val="009F135A"/>
    <w:rsid w:val="009F1A1F"/>
    <w:rsid w:val="009F2186"/>
    <w:rsid w:val="009F2E38"/>
    <w:rsid w:val="009F2F7F"/>
    <w:rsid w:val="009F3B22"/>
    <w:rsid w:val="009F5294"/>
    <w:rsid w:val="009F6490"/>
    <w:rsid w:val="009F654D"/>
    <w:rsid w:val="009F72CB"/>
    <w:rsid w:val="00A00007"/>
    <w:rsid w:val="00A007B1"/>
    <w:rsid w:val="00A007EE"/>
    <w:rsid w:val="00A00809"/>
    <w:rsid w:val="00A01800"/>
    <w:rsid w:val="00A02047"/>
    <w:rsid w:val="00A0223B"/>
    <w:rsid w:val="00A029E1"/>
    <w:rsid w:val="00A04562"/>
    <w:rsid w:val="00A04E79"/>
    <w:rsid w:val="00A05398"/>
    <w:rsid w:val="00A054CA"/>
    <w:rsid w:val="00A057B5"/>
    <w:rsid w:val="00A05EC8"/>
    <w:rsid w:val="00A069A2"/>
    <w:rsid w:val="00A06F45"/>
    <w:rsid w:val="00A07827"/>
    <w:rsid w:val="00A07A30"/>
    <w:rsid w:val="00A07D24"/>
    <w:rsid w:val="00A07F6A"/>
    <w:rsid w:val="00A10170"/>
    <w:rsid w:val="00A105E6"/>
    <w:rsid w:val="00A10A42"/>
    <w:rsid w:val="00A10CAD"/>
    <w:rsid w:val="00A11042"/>
    <w:rsid w:val="00A1143D"/>
    <w:rsid w:val="00A128C7"/>
    <w:rsid w:val="00A128E4"/>
    <w:rsid w:val="00A13E3E"/>
    <w:rsid w:val="00A14426"/>
    <w:rsid w:val="00A14617"/>
    <w:rsid w:val="00A16923"/>
    <w:rsid w:val="00A17B65"/>
    <w:rsid w:val="00A17B92"/>
    <w:rsid w:val="00A17C21"/>
    <w:rsid w:val="00A201DF"/>
    <w:rsid w:val="00A2022F"/>
    <w:rsid w:val="00A206F7"/>
    <w:rsid w:val="00A20A71"/>
    <w:rsid w:val="00A20BA7"/>
    <w:rsid w:val="00A20D01"/>
    <w:rsid w:val="00A213D8"/>
    <w:rsid w:val="00A215E3"/>
    <w:rsid w:val="00A22700"/>
    <w:rsid w:val="00A23366"/>
    <w:rsid w:val="00A23933"/>
    <w:rsid w:val="00A23AEC"/>
    <w:rsid w:val="00A24871"/>
    <w:rsid w:val="00A252DA"/>
    <w:rsid w:val="00A25808"/>
    <w:rsid w:val="00A269E5"/>
    <w:rsid w:val="00A26AA7"/>
    <w:rsid w:val="00A26E65"/>
    <w:rsid w:val="00A27913"/>
    <w:rsid w:val="00A31181"/>
    <w:rsid w:val="00A319B0"/>
    <w:rsid w:val="00A32C13"/>
    <w:rsid w:val="00A3403C"/>
    <w:rsid w:val="00A34BC2"/>
    <w:rsid w:val="00A34FA0"/>
    <w:rsid w:val="00A35CE1"/>
    <w:rsid w:val="00A371D1"/>
    <w:rsid w:val="00A37AD6"/>
    <w:rsid w:val="00A37B13"/>
    <w:rsid w:val="00A40391"/>
    <w:rsid w:val="00A40BD7"/>
    <w:rsid w:val="00A40D96"/>
    <w:rsid w:val="00A418C8"/>
    <w:rsid w:val="00A420F6"/>
    <w:rsid w:val="00A429F4"/>
    <w:rsid w:val="00A42E1C"/>
    <w:rsid w:val="00A43D1A"/>
    <w:rsid w:val="00A43F25"/>
    <w:rsid w:val="00A444DC"/>
    <w:rsid w:val="00A4679D"/>
    <w:rsid w:val="00A46F11"/>
    <w:rsid w:val="00A47E8F"/>
    <w:rsid w:val="00A50FE2"/>
    <w:rsid w:val="00A51371"/>
    <w:rsid w:val="00A51BC6"/>
    <w:rsid w:val="00A5281A"/>
    <w:rsid w:val="00A52CD3"/>
    <w:rsid w:val="00A52F98"/>
    <w:rsid w:val="00A53BD5"/>
    <w:rsid w:val="00A54543"/>
    <w:rsid w:val="00A5480C"/>
    <w:rsid w:val="00A54BEC"/>
    <w:rsid w:val="00A557AD"/>
    <w:rsid w:val="00A55ABD"/>
    <w:rsid w:val="00A55F3E"/>
    <w:rsid w:val="00A560D8"/>
    <w:rsid w:val="00A56CBE"/>
    <w:rsid w:val="00A60AE2"/>
    <w:rsid w:val="00A6135C"/>
    <w:rsid w:val="00A6161B"/>
    <w:rsid w:val="00A61C93"/>
    <w:rsid w:val="00A62034"/>
    <w:rsid w:val="00A623EE"/>
    <w:rsid w:val="00A638C7"/>
    <w:rsid w:val="00A63B0E"/>
    <w:rsid w:val="00A63ED0"/>
    <w:rsid w:val="00A64760"/>
    <w:rsid w:val="00A64B30"/>
    <w:rsid w:val="00A64B46"/>
    <w:rsid w:val="00A65389"/>
    <w:rsid w:val="00A66174"/>
    <w:rsid w:val="00A667E8"/>
    <w:rsid w:val="00A66EF1"/>
    <w:rsid w:val="00A67941"/>
    <w:rsid w:val="00A7086B"/>
    <w:rsid w:val="00A70C3D"/>
    <w:rsid w:val="00A71830"/>
    <w:rsid w:val="00A720A7"/>
    <w:rsid w:val="00A7219B"/>
    <w:rsid w:val="00A73CB4"/>
    <w:rsid w:val="00A73DD5"/>
    <w:rsid w:val="00A75562"/>
    <w:rsid w:val="00A77009"/>
    <w:rsid w:val="00A7756F"/>
    <w:rsid w:val="00A77B50"/>
    <w:rsid w:val="00A77BEA"/>
    <w:rsid w:val="00A80010"/>
    <w:rsid w:val="00A812CD"/>
    <w:rsid w:val="00A82AEE"/>
    <w:rsid w:val="00A82C95"/>
    <w:rsid w:val="00A82CFC"/>
    <w:rsid w:val="00A84774"/>
    <w:rsid w:val="00A8496D"/>
    <w:rsid w:val="00A85259"/>
    <w:rsid w:val="00A852C3"/>
    <w:rsid w:val="00A85791"/>
    <w:rsid w:val="00A8633E"/>
    <w:rsid w:val="00A87008"/>
    <w:rsid w:val="00A87EEF"/>
    <w:rsid w:val="00A87F0B"/>
    <w:rsid w:val="00A901F1"/>
    <w:rsid w:val="00A90D34"/>
    <w:rsid w:val="00A90F81"/>
    <w:rsid w:val="00A9184A"/>
    <w:rsid w:val="00A9187E"/>
    <w:rsid w:val="00A91BF8"/>
    <w:rsid w:val="00A91CC6"/>
    <w:rsid w:val="00A91EF2"/>
    <w:rsid w:val="00A92326"/>
    <w:rsid w:val="00A924E7"/>
    <w:rsid w:val="00A9298A"/>
    <w:rsid w:val="00A92E17"/>
    <w:rsid w:val="00A94F61"/>
    <w:rsid w:val="00A95828"/>
    <w:rsid w:val="00A95F1F"/>
    <w:rsid w:val="00A96628"/>
    <w:rsid w:val="00A96AD7"/>
    <w:rsid w:val="00A96CC5"/>
    <w:rsid w:val="00A96CF8"/>
    <w:rsid w:val="00A97B3A"/>
    <w:rsid w:val="00AA0569"/>
    <w:rsid w:val="00AA05FF"/>
    <w:rsid w:val="00AA08DE"/>
    <w:rsid w:val="00AA1287"/>
    <w:rsid w:val="00AA15E2"/>
    <w:rsid w:val="00AA1C78"/>
    <w:rsid w:val="00AA1D47"/>
    <w:rsid w:val="00AA2436"/>
    <w:rsid w:val="00AA26A8"/>
    <w:rsid w:val="00AA3704"/>
    <w:rsid w:val="00AA3F49"/>
    <w:rsid w:val="00AA4D41"/>
    <w:rsid w:val="00AA5555"/>
    <w:rsid w:val="00AA555C"/>
    <w:rsid w:val="00AA5956"/>
    <w:rsid w:val="00AA69FD"/>
    <w:rsid w:val="00AA6BDE"/>
    <w:rsid w:val="00AB0DAF"/>
    <w:rsid w:val="00AB109C"/>
    <w:rsid w:val="00AB1EA9"/>
    <w:rsid w:val="00AB2030"/>
    <w:rsid w:val="00AB28B0"/>
    <w:rsid w:val="00AB3A4C"/>
    <w:rsid w:val="00AB5752"/>
    <w:rsid w:val="00AB5ECF"/>
    <w:rsid w:val="00AB63F3"/>
    <w:rsid w:val="00AB6540"/>
    <w:rsid w:val="00AC0AD4"/>
    <w:rsid w:val="00AC1AA7"/>
    <w:rsid w:val="00AC2394"/>
    <w:rsid w:val="00AC274C"/>
    <w:rsid w:val="00AC277A"/>
    <w:rsid w:val="00AC4243"/>
    <w:rsid w:val="00AC4322"/>
    <w:rsid w:val="00AC43FE"/>
    <w:rsid w:val="00AC44CC"/>
    <w:rsid w:val="00AC4D63"/>
    <w:rsid w:val="00AC51D5"/>
    <w:rsid w:val="00AC5291"/>
    <w:rsid w:val="00AC52EC"/>
    <w:rsid w:val="00AC596B"/>
    <w:rsid w:val="00AC5AD0"/>
    <w:rsid w:val="00AC625B"/>
    <w:rsid w:val="00AC63BE"/>
    <w:rsid w:val="00AC7373"/>
    <w:rsid w:val="00AC775A"/>
    <w:rsid w:val="00AC7C45"/>
    <w:rsid w:val="00AC7CA6"/>
    <w:rsid w:val="00AD0CB3"/>
    <w:rsid w:val="00AD11CA"/>
    <w:rsid w:val="00AD1B0B"/>
    <w:rsid w:val="00AD3346"/>
    <w:rsid w:val="00AD4071"/>
    <w:rsid w:val="00AD4892"/>
    <w:rsid w:val="00AD4FB9"/>
    <w:rsid w:val="00AD53FF"/>
    <w:rsid w:val="00AD5D31"/>
    <w:rsid w:val="00AD681F"/>
    <w:rsid w:val="00AD6F4F"/>
    <w:rsid w:val="00AE0832"/>
    <w:rsid w:val="00AE1A93"/>
    <w:rsid w:val="00AE2E78"/>
    <w:rsid w:val="00AE2F55"/>
    <w:rsid w:val="00AE3FFB"/>
    <w:rsid w:val="00AE4549"/>
    <w:rsid w:val="00AE4B90"/>
    <w:rsid w:val="00AF01A0"/>
    <w:rsid w:val="00AF036C"/>
    <w:rsid w:val="00AF0645"/>
    <w:rsid w:val="00AF08E4"/>
    <w:rsid w:val="00AF0B53"/>
    <w:rsid w:val="00AF0CDF"/>
    <w:rsid w:val="00AF129F"/>
    <w:rsid w:val="00AF1B2B"/>
    <w:rsid w:val="00AF31F0"/>
    <w:rsid w:val="00AF47C5"/>
    <w:rsid w:val="00AF4B6A"/>
    <w:rsid w:val="00AF4DFB"/>
    <w:rsid w:val="00AF5E09"/>
    <w:rsid w:val="00AF5EE0"/>
    <w:rsid w:val="00AF60DE"/>
    <w:rsid w:val="00AF6668"/>
    <w:rsid w:val="00AF74A1"/>
    <w:rsid w:val="00B00191"/>
    <w:rsid w:val="00B00529"/>
    <w:rsid w:val="00B0218F"/>
    <w:rsid w:val="00B025F4"/>
    <w:rsid w:val="00B0273B"/>
    <w:rsid w:val="00B02755"/>
    <w:rsid w:val="00B02A91"/>
    <w:rsid w:val="00B0322A"/>
    <w:rsid w:val="00B033EE"/>
    <w:rsid w:val="00B03BD3"/>
    <w:rsid w:val="00B03FC4"/>
    <w:rsid w:val="00B053F4"/>
    <w:rsid w:val="00B056F9"/>
    <w:rsid w:val="00B060B4"/>
    <w:rsid w:val="00B0753B"/>
    <w:rsid w:val="00B07C13"/>
    <w:rsid w:val="00B07DDD"/>
    <w:rsid w:val="00B110B9"/>
    <w:rsid w:val="00B1173C"/>
    <w:rsid w:val="00B11A5C"/>
    <w:rsid w:val="00B11EE3"/>
    <w:rsid w:val="00B12145"/>
    <w:rsid w:val="00B123C1"/>
    <w:rsid w:val="00B12748"/>
    <w:rsid w:val="00B1276C"/>
    <w:rsid w:val="00B129A9"/>
    <w:rsid w:val="00B12C24"/>
    <w:rsid w:val="00B12CD2"/>
    <w:rsid w:val="00B13A95"/>
    <w:rsid w:val="00B13DEA"/>
    <w:rsid w:val="00B14834"/>
    <w:rsid w:val="00B156A2"/>
    <w:rsid w:val="00B17142"/>
    <w:rsid w:val="00B17362"/>
    <w:rsid w:val="00B17BE0"/>
    <w:rsid w:val="00B17D49"/>
    <w:rsid w:val="00B21278"/>
    <w:rsid w:val="00B21A5E"/>
    <w:rsid w:val="00B2278A"/>
    <w:rsid w:val="00B22F31"/>
    <w:rsid w:val="00B23B22"/>
    <w:rsid w:val="00B2597C"/>
    <w:rsid w:val="00B265E7"/>
    <w:rsid w:val="00B268C2"/>
    <w:rsid w:val="00B279BB"/>
    <w:rsid w:val="00B27F1F"/>
    <w:rsid w:val="00B30491"/>
    <w:rsid w:val="00B307D1"/>
    <w:rsid w:val="00B31304"/>
    <w:rsid w:val="00B313C1"/>
    <w:rsid w:val="00B326EB"/>
    <w:rsid w:val="00B327B4"/>
    <w:rsid w:val="00B34B6D"/>
    <w:rsid w:val="00B34B75"/>
    <w:rsid w:val="00B34E2E"/>
    <w:rsid w:val="00B3520A"/>
    <w:rsid w:val="00B353B4"/>
    <w:rsid w:val="00B367D6"/>
    <w:rsid w:val="00B36EF4"/>
    <w:rsid w:val="00B37B3E"/>
    <w:rsid w:val="00B40222"/>
    <w:rsid w:val="00B40740"/>
    <w:rsid w:val="00B40A85"/>
    <w:rsid w:val="00B41263"/>
    <w:rsid w:val="00B41710"/>
    <w:rsid w:val="00B418FC"/>
    <w:rsid w:val="00B419CE"/>
    <w:rsid w:val="00B41DAC"/>
    <w:rsid w:val="00B427AF"/>
    <w:rsid w:val="00B42926"/>
    <w:rsid w:val="00B43147"/>
    <w:rsid w:val="00B43ADD"/>
    <w:rsid w:val="00B43E6D"/>
    <w:rsid w:val="00B45AFD"/>
    <w:rsid w:val="00B46E77"/>
    <w:rsid w:val="00B46F69"/>
    <w:rsid w:val="00B4755C"/>
    <w:rsid w:val="00B47C42"/>
    <w:rsid w:val="00B47CD1"/>
    <w:rsid w:val="00B50471"/>
    <w:rsid w:val="00B515D0"/>
    <w:rsid w:val="00B51F7C"/>
    <w:rsid w:val="00B52FE4"/>
    <w:rsid w:val="00B5363A"/>
    <w:rsid w:val="00B53BE0"/>
    <w:rsid w:val="00B53C33"/>
    <w:rsid w:val="00B53D50"/>
    <w:rsid w:val="00B5433A"/>
    <w:rsid w:val="00B54A42"/>
    <w:rsid w:val="00B5597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0732"/>
    <w:rsid w:val="00B72132"/>
    <w:rsid w:val="00B754F1"/>
    <w:rsid w:val="00B75774"/>
    <w:rsid w:val="00B763FF"/>
    <w:rsid w:val="00B7680F"/>
    <w:rsid w:val="00B76DF3"/>
    <w:rsid w:val="00B776F0"/>
    <w:rsid w:val="00B81324"/>
    <w:rsid w:val="00B814B0"/>
    <w:rsid w:val="00B815B5"/>
    <w:rsid w:val="00B820B2"/>
    <w:rsid w:val="00B8264F"/>
    <w:rsid w:val="00B827C1"/>
    <w:rsid w:val="00B828A5"/>
    <w:rsid w:val="00B82AB0"/>
    <w:rsid w:val="00B82D53"/>
    <w:rsid w:val="00B82FA2"/>
    <w:rsid w:val="00B83087"/>
    <w:rsid w:val="00B833BA"/>
    <w:rsid w:val="00B8357F"/>
    <w:rsid w:val="00B843CB"/>
    <w:rsid w:val="00B85326"/>
    <w:rsid w:val="00B85CCF"/>
    <w:rsid w:val="00B86610"/>
    <w:rsid w:val="00B86A29"/>
    <w:rsid w:val="00B87678"/>
    <w:rsid w:val="00B909E6"/>
    <w:rsid w:val="00B91347"/>
    <w:rsid w:val="00B91E8B"/>
    <w:rsid w:val="00B92631"/>
    <w:rsid w:val="00B937E3"/>
    <w:rsid w:val="00B948F2"/>
    <w:rsid w:val="00B96AEC"/>
    <w:rsid w:val="00B972AF"/>
    <w:rsid w:val="00B97407"/>
    <w:rsid w:val="00B97478"/>
    <w:rsid w:val="00B976AA"/>
    <w:rsid w:val="00B97BF3"/>
    <w:rsid w:val="00BA00C9"/>
    <w:rsid w:val="00BA01F6"/>
    <w:rsid w:val="00BA0C65"/>
    <w:rsid w:val="00BA1661"/>
    <w:rsid w:val="00BA1BF1"/>
    <w:rsid w:val="00BA30B6"/>
    <w:rsid w:val="00BA3376"/>
    <w:rsid w:val="00BA33E0"/>
    <w:rsid w:val="00BA37D3"/>
    <w:rsid w:val="00BA3C63"/>
    <w:rsid w:val="00BA43D9"/>
    <w:rsid w:val="00BA56A5"/>
    <w:rsid w:val="00BA583F"/>
    <w:rsid w:val="00BA6192"/>
    <w:rsid w:val="00BA68AB"/>
    <w:rsid w:val="00BA7978"/>
    <w:rsid w:val="00BA7CE0"/>
    <w:rsid w:val="00BB149F"/>
    <w:rsid w:val="00BB175A"/>
    <w:rsid w:val="00BB22AB"/>
    <w:rsid w:val="00BB3133"/>
    <w:rsid w:val="00BB3309"/>
    <w:rsid w:val="00BB3967"/>
    <w:rsid w:val="00BB3A0B"/>
    <w:rsid w:val="00BB3C8D"/>
    <w:rsid w:val="00BB3F57"/>
    <w:rsid w:val="00BB3FC5"/>
    <w:rsid w:val="00BB5215"/>
    <w:rsid w:val="00BB5844"/>
    <w:rsid w:val="00BB5E07"/>
    <w:rsid w:val="00BB62A7"/>
    <w:rsid w:val="00BB749E"/>
    <w:rsid w:val="00BB77C1"/>
    <w:rsid w:val="00BC0805"/>
    <w:rsid w:val="00BC0EDD"/>
    <w:rsid w:val="00BC1AFB"/>
    <w:rsid w:val="00BC2148"/>
    <w:rsid w:val="00BC2210"/>
    <w:rsid w:val="00BC23A2"/>
    <w:rsid w:val="00BC23BF"/>
    <w:rsid w:val="00BC369F"/>
    <w:rsid w:val="00BC50E3"/>
    <w:rsid w:val="00BC57BC"/>
    <w:rsid w:val="00BC5F03"/>
    <w:rsid w:val="00BC771F"/>
    <w:rsid w:val="00BC7968"/>
    <w:rsid w:val="00BC79EA"/>
    <w:rsid w:val="00BD14FB"/>
    <w:rsid w:val="00BD29CA"/>
    <w:rsid w:val="00BD4A44"/>
    <w:rsid w:val="00BD4E11"/>
    <w:rsid w:val="00BD5ABE"/>
    <w:rsid w:val="00BD5FB3"/>
    <w:rsid w:val="00BD7428"/>
    <w:rsid w:val="00BD7522"/>
    <w:rsid w:val="00BD7CB2"/>
    <w:rsid w:val="00BE1543"/>
    <w:rsid w:val="00BE299C"/>
    <w:rsid w:val="00BE38F3"/>
    <w:rsid w:val="00BE3D53"/>
    <w:rsid w:val="00BE3DCE"/>
    <w:rsid w:val="00BE43AF"/>
    <w:rsid w:val="00BE44BF"/>
    <w:rsid w:val="00BE4530"/>
    <w:rsid w:val="00BE45C7"/>
    <w:rsid w:val="00BE4614"/>
    <w:rsid w:val="00BE4B6A"/>
    <w:rsid w:val="00BE58DE"/>
    <w:rsid w:val="00BE6B90"/>
    <w:rsid w:val="00BE6CB6"/>
    <w:rsid w:val="00BE6F11"/>
    <w:rsid w:val="00BE71AE"/>
    <w:rsid w:val="00BF000F"/>
    <w:rsid w:val="00BF02CF"/>
    <w:rsid w:val="00BF09A6"/>
    <w:rsid w:val="00BF0D7C"/>
    <w:rsid w:val="00BF19CC"/>
    <w:rsid w:val="00BF1A9F"/>
    <w:rsid w:val="00BF200D"/>
    <w:rsid w:val="00BF21E6"/>
    <w:rsid w:val="00BF2294"/>
    <w:rsid w:val="00BF3D68"/>
    <w:rsid w:val="00BF3DC7"/>
    <w:rsid w:val="00BF460E"/>
    <w:rsid w:val="00BF5131"/>
    <w:rsid w:val="00BF533F"/>
    <w:rsid w:val="00BF5BC8"/>
    <w:rsid w:val="00BF5FB1"/>
    <w:rsid w:val="00BF60F8"/>
    <w:rsid w:val="00BF66F4"/>
    <w:rsid w:val="00BF78A9"/>
    <w:rsid w:val="00BF7EDA"/>
    <w:rsid w:val="00C0048B"/>
    <w:rsid w:val="00C01836"/>
    <w:rsid w:val="00C019B6"/>
    <w:rsid w:val="00C01B07"/>
    <w:rsid w:val="00C02620"/>
    <w:rsid w:val="00C02D4C"/>
    <w:rsid w:val="00C03FD9"/>
    <w:rsid w:val="00C04C46"/>
    <w:rsid w:val="00C051CA"/>
    <w:rsid w:val="00C05E0F"/>
    <w:rsid w:val="00C06601"/>
    <w:rsid w:val="00C06ACB"/>
    <w:rsid w:val="00C073EB"/>
    <w:rsid w:val="00C07C45"/>
    <w:rsid w:val="00C10098"/>
    <w:rsid w:val="00C10261"/>
    <w:rsid w:val="00C106F7"/>
    <w:rsid w:val="00C110CB"/>
    <w:rsid w:val="00C11284"/>
    <w:rsid w:val="00C12019"/>
    <w:rsid w:val="00C12B8B"/>
    <w:rsid w:val="00C12DBC"/>
    <w:rsid w:val="00C12F14"/>
    <w:rsid w:val="00C13400"/>
    <w:rsid w:val="00C13620"/>
    <w:rsid w:val="00C14161"/>
    <w:rsid w:val="00C1455F"/>
    <w:rsid w:val="00C14D6F"/>
    <w:rsid w:val="00C16922"/>
    <w:rsid w:val="00C16CD2"/>
    <w:rsid w:val="00C17301"/>
    <w:rsid w:val="00C1773B"/>
    <w:rsid w:val="00C179BE"/>
    <w:rsid w:val="00C17BD1"/>
    <w:rsid w:val="00C202C8"/>
    <w:rsid w:val="00C20863"/>
    <w:rsid w:val="00C226DA"/>
    <w:rsid w:val="00C23783"/>
    <w:rsid w:val="00C246A0"/>
    <w:rsid w:val="00C25C64"/>
    <w:rsid w:val="00C25E17"/>
    <w:rsid w:val="00C26887"/>
    <w:rsid w:val="00C26CD8"/>
    <w:rsid w:val="00C26EE8"/>
    <w:rsid w:val="00C2780B"/>
    <w:rsid w:val="00C27CF2"/>
    <w:rsid w:val="00C27E5B"/>
    <w:rsid w:val="00C27F54"/>
    <w:rsid w:val="00C304D1"/>
    <w:rsid w:val="00C3106A"/>
    <w:rsid w:val="00C3177D"/>
    <w:rsid w:val="00C3258D"/>
    <w:rsid w:val="00C32828"/>
    <w:rsid w:val="00C32E5F"/>
    <w:rsid w:val="00C333BB"/>
    <w:rsid w:val="00C33C42"/>
    <w:rsid w:val="00C33D28"/>
    <w:rsid w:val="00C347CF"/>
    <w:rsid w:val="00C34D59"/>
    <w:rsid w:val="00C34E45"/>
    <w:rsid w:val="00C350F1"/>
    <w:rsid w:val="00C36057"/>
    <w:rsid w:val="00C36181"/>
    <w:rsid w:val="00C3760C"/>
    <w:rsid w:val="00C37A9B"/>
    <w:rsid w:val="00C401D7"/>
    <w:rsid w:val="00C40843"/>
    <w:rsid w:val="00C4093B"/>
    <w:rsid w:val="00C40C61"/>
    <w:rsid w:val="00C41558"/>
    <w:rsid w:val="00C418FC"/>
    <w:rsid w:val="00C41BA5"/>
    <w:rsid w:val="00C41C2C"/>
    <w:rsid w:val="00C41E6D"/>
    <w:rsid w:val="00C42572"/>
    <w:rsid w:val="00C436FA"/>
    <w:rsid w:val="00C437FA"/>
    <w:rsid w:val="00C438A5"/>
    <w:rsid w:val="00C43B30"/>
    <w:rsid w:val="00C44D2B"/>
    <w:rsid w:val="00C4622D"/>
    <w:rsid w:val="00C46316"/>
    <w:rsid w:val="00C46A5A"/>
    <w:rsid w:val="00C471D4"/>
    <w:rsid w:val="00C47283"/>
    <w:rsid w:val="00C47B91"/>
    <w:rsid w:val="00C50566"/>
    <w:rsid w:val="00C507B5"/>
    <w:rsid w:val="00C51049"/>
    <w:rsid w:val="00C518B8"/>
    <w:rsid w:val="00C52875"/>
    <w:rsid w:val="00C52969"/>
    <w:rsid w:val="00C53DDE"/>
    <w:rsid w:val="00C5453F"/>
    <w:rsid w:val="00C54BD0"/>
    <w:rsid w:val="00C54ED3"/>
    <w:rsid w:val="00C556BA"/>
    <w:rsid w:val="00C55A45"/>
    <w:rsid w:val="00C5610F"/>
    <w:rsid w:val="00C565F3"/>
    <w:rsid w:val="00C56888"/>
    <w:rsid w:val="00C5699C"/>
    <w:rsid w:val="00C57467"/>
    <w:rsid w:val="00C578EF"/>
    <w:rsid w:val="00C57F60"/>
    <w:rsid w:val="00C57FC4"/>
    <w:rsid w:val="00C613DD"/>
    <w:rsid w:val="00C62730"/>
    <w:rsid w:val="00C63337"/>
    <w:rsid w:val="00C6336A"/>
    <w:rsid w:val="00C639B9"/>
    <w:rsid w:val="00C639E0"/>
    <w:rsid w:val="00C6449A"/>
    <w:rsid w:val="00C6485C"/>
    <w:rsid w:val="00C65647"/>
    <w:rsid w:val="00C65F27"/>
    <w:rsid w:val="00C66415"/>
    <w:rsid w:val="00C6677A"/>
    <w:rsid w:val="00C671AD"/>
    <w:rsid w:val="00C67523"/>
    <w:rsid w:val="00C67739"/>
    <w:rsid w:val="00C67B3E"/>
    <w:rsid w:val="00C67CD4"/>
    <w:rsid w:val="00C70DC8"/>
    <w:rsid w:val="00C729ED"/>
    <w:rsid w:val="00C73160"/>
    <w:rsid w:val="00C73649"/>
    <w:rsid w:val="00C73728"/>
    <w:rsid w:val="00C742A3"/>
    <w:rsid w:val="00C763C9"/>
    <w:rsid w:val="00C77139"/>
    <w:rsid w:val="00C81D25"/>
    <w:rsid w:val="00C81E43"/>
    <w:rsid w:val="00C824BC"/>
    <w:rsid w:val="00C82600"/>
    <w:rsid w:val="00C8451F"/>
    <w:rsid w:val="00C84E9D"/>
    <w:rsid w:val="00C854F3"/>
    <w:rsid w:val="00C85CBC"/>
    <w:rsid w:val="00C85DFA"/>
    <w:rsid w:val="00C85F93"/>
    <w:rsid w:val="00C8740F"/>
    <w:rsid w:val="00C87695"/>
    <w:rsid w:val="00C87732"/>
    <w:rsid w:val="00C90765"/>
    <w:rsid w:val="00C911EC"/>
    <w:rsid w:val="00C922EB"/>
    <w:rsid w:val="00C9257D"/>
    <w:rsid w:val="00C9316E"/>
    <w:rsid w:val="00C931F9"/>
    <w:rsid w:val="00C94271"/>
    <w:rsid w:val="00C945D1"/>
    <w:rsid w:val="00C958E4"/>
    <w:rsid w:val="00C958F1"/>
    <w:rsid w:val="00C95D0F"/>
    <w:rsid w:val="00C95DE1"/>
    <w:rsid w:val="00C9689D"/>
    <w:rsid w:val="00C96CB1"/>
    <w:rsid w:val="00C97816"/>
    <w:rsid w:val="00C97ABC"/>
    <w:rsid w:val="00CA10F5"/>
    <w:rsid w:val="00CA142B"/>
    <w:rsid w:val="00CA18B2"/>
    <w:rsid w:val="00CA33B7"/>
    <w:rsid w:val="00CA45A9"/>
    <w:rsid w:val="00CA47FE"/>
    <w:rsid w:val="00CA4E4F"/>
    <w:rsid w:val="00CA5D57"/>
    <w:rsid w:val="00CA5EBA"/>
    <w:rsid w:val="00CA6B80"/>
    <w:rsid w:val="00CB0196"/>
    <w:rsid w:val="00CB0500"/>
    <w:rsid w:val="00CB0907"/>
    <w:rsid w:val="00CB09B9"/>
    <w:rsid w:val="00CB0AA0"/>
    <w:rsid w:val="00CB0B3F"/>
    <w:rsid w:val="00CB182A"/>
    <w:rsid w:val="00CB2214"/>
    <w:rsid w:val="00CB2583"/>
    <w:rsid w:val="00CB36F6"/>
    <w:rsid w:val="00CB5045"/>
    <w:rsid w:val="00CB5359"/>
    <w:rsid w:val="00CB5460"/>
    <w:rsid w:val="00CB5961"/>
    <w:rsid w:val="00CB5CB1"/>
    <w:rsid w:val="00CB6B63"/>
    <w:rsid w:val="00CB76FB"/>
    <w:rsid w:val="00CC010F"/>
    <w:rsid w:val="00CC041C"/>
    <w:rsid w:val="00CC2DD0"/>
    <w:rsid w:val="00CC2EE9"/>
    <w:rsid w:val="00CC36A4"/>
    <w:rsid w:val="00CC43B2"/>
    <w:rsid w:val="00CC6267"/>
    <w:rsid w:val="00CC6827"/>
    <w:rsid w:val="00CC691C"/>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6622"/>
    <w:rsid w:val="00CE7220"/>
    <w:rsid w:val="00CE7436"/>
    <w:rsid w:val="00CE797C"/>
    <w:rsid w:val="00CE79B5"/>
    <w:rsid w:val="00CE7BF1"/>
    <w:rsid w:val="00CF10FC"/>
    <w:rsid w:val="00CF2BD8"/>
    <w:rsid w:val="00CF37C6"/>
    <w:rsid w:val="00CF3E87"/>
    <w:rsid w:val="00CF3EAB"/>
    <w:rsid w:val="00CF3FE9"/>
    <w:rsid w:val="00CF46C3"/>
    <w:rsid w:val="00CF4BC5"/>
    <w:rsid w:val="00CF4F9C"/>
    <w:rsid w:val="00CF50D5"/>
    <w:rsid w:val="00CF53A7"/>
    <w:rsid w:val="00CF5418"/>
    <w:rsid w:val="00D00266"/>
    <w:rsid w:val="00D002E0"/>
    <w:rsid w:val="00D009BF"/>
    <w:rsid w:val="00D01242"/>
    <w:rsid w:val="00D02A1B"/>
    <w:rsid w:val="00D02A1E"/>
    <w:rsid w:val="00D02F41"/>
    <w:rsid w:val="00D03348"/>
    <w:rsid w:val="00D033CE"/>
    <w:rsid w:val="00D043E1"/>
    <w:rsid w:val="00D0478B"/>
    <w:rsid w:val="00D04E92"/>
    <w:rsid w:val="00D0526F"/>
    <w:rsid w:val="00D05FFE"/>
    <w:rsid w:val="00D0602C"/>
    <w:rsid w:val="00D062FD"/>
    <w:rsid w:val="00D064F9"/>
    <w:rsid w:val="00D06514"/>
    <w:rsid w:val="00D06535"/>
    <w:rsid w:val="00D079E4"/>
    <w:rsid w:val="00D10169"/>
    <w:rsid w:val="00D101A7"/>
    <w:rsid w:val="00D10C84"/>
    <w:rsid w:val="00D10EBC"/>
    <w:rsid w:val="00D1209C"/>
    <w:rsid w:val="00D12111"/>
    <w:rsid w:val="00D12A7A"/>
    <w:rsid w:val="00D1398A"/>
    <w:rsid w:val="00D13E42"/>
    <w:rsid w:val="00D14060"/>
    <w:rsid w:val="00D147B6"/>
    <w:rsid w:val="00D14CA3"/>
    <w:rsid w:val="00D152C7"/>
    <w:rsid w:val="00D15A1A"/>
    <w:rsid w:val="00D1679A"/>
    <w:rsid w:val="00D16879"/>
    <w:rsid w:val="00D16EC5"/>
    <w:rsid w:val="00D16F1B"/>
    <w:rsid w:val="00D171E9"/>
    <w:rsid w:val="00D17B3C"/>
    <w:rsid w:val="00D20F01"/>
    <w:rsid w:val="00D224D2"/>
    <w:rsid w:val="00D229AD"/>
    <w:rsid w:val="00D23341"/>
    <w:rsid w:val="00D23D88"/>
    <w:rsid w:val="00D24CE1"/>
    <w:rsid w:val="00D254B0"/>
    <w:rsid w:val="00D2605B"/>
    <w:rsid w:val="00D26FE0"/>
    <w:rsid w:val="00D3200F"/>
    <w:rsid w:val="00D32B4C"/>
    <w:rsid w:val="00D339E5"/>
    <w:rsid w:val="00D33AD9"/>
    <w:rsid w:val="00D33ED7"/>
    <w:rsid w:val="00D34362"/>
    <w:rsid w:val="00D345CE"/>
    <w:rsid w:val="00D34D79"/>
    <w:rsid w:val="00D34E0A"/>
    <w:rsid w:val="00D34ED5"/>
    <w:rsid w:val="00D35266"/>
    <w:rsid w:val="00D3630F"/>
    <w:rsid w:val="00D363EA"/>
    <w:rsid w:val="00D36922"/>
    <w:rsid w:val="00D407F5"/>
    <w:rsid w:val="00D40825"/>
    <w:rsid w:val="00D40842"/>
    <w:rsid w:val="00D421B6"/>
    <w:rsid w:val="00D42435"/>
    <w:rsid w:val="00D42C89"/>
    <w:rsid w:val="00D445EA"/>
    <w:rsid w:val="00D44761"/>
    <w:rsid w:val="00D44C00"/>
    <w:rsid w:val="00D44C0D"/>
    <w:rsid w:val="00D45774"/>
    <w:rsid w:val="00D458EE"/>
    <w:rsid w:val="00D46101"/>
    <w:rsid w:val="00D461C7"/>
    <w:rsid w:val="00D4658E"/>
    <w:rsid w:val="00D46D15"/>
    <w:rsid w:val="00D46EDD"/>
    <w:rsid w:val="00D46F84"/>
    <w:rsid w:val="00D47B4D"/>
    <w:rsid w:val="00D47BB5"/>
    <w:rsid w:val="00D501EC"/>
    <w:rsid w:val="00D50217"/>
    <w:rsid w:val="00D514AE"/>
    <w:rsid w:val="00D529C1"/>
    <w:rsid w:val="00D535A8"/>
    <w:rsid w:val="00D53668"/>
    <w:rsid w:val="00D5444D"/>
    <w:rsid w:val="00D5469C"/>
    <w:rsid w:val="00D5537B"/>
    <w:rsid w:val="00D55F4A"/>
    <w:rsid w:val="00D5617D"/>
    <w:rsid w:val="00D567DE"/>
    <w:rsid w:val="00D568E6"/>
    <w:rsid w:val="00D56C32"/>
    <w:rsid w:val="00D56EAA"/>
    <w:rsid w:val="00D57171"/>
    <w:rsid w:val="00D57181"/>
    <w:rsid w:val="00D57376"/>
    <w:rsid w:val="00D576D9"/>
    <w:rsid w:val="00D603EC"/>
    <w:rsid w:val="00D609EB"/>
    <w:rsid w:val="00D60B18"/>
    <w:rsid w:val="00D60BFC"/>
    <w:rsid w:val="00D61616"/>
    <w:rsid w:val="00D6176A"/>
    <w:rsid w:val="00D61C00"/>
    <w:rsid w:val="00D62012"/>
    <w:rsid w:val="00D62A27"/>
    <w:rsid w:val="00D62C23"/>
    <w:rsid w:val="00D62CCB"/>
    <w:rsid w:val="00D639B0"/>
    <w:rsid w:val="00D63D59"/>
    <w:rsid w:val="00D64CAC"/>
    <w:rsid w:val="00D65328"/>
    <w:rsid w:val="00D66013"/>
    <w:rsid w:val="00D66355"/>
    <w:rsid w:val="00D66699"/>
    <w:rsid w:val="00D668C3"/>
    <w:rsid w:val="00D67330"/>
    <w:rsid w:val="00D70067"/>
    <w:rsid w:val="00D70A9D"/>
    <w:rsid w:val="00D71084"/>
    <w:rsid w:val="00D7278B"/>
    <w:rsid w:val="00D72B3D"/>
    <w:rsid w:val="00D73009"/>
    <w:rsid w:val="00D73841"/>
    <w:rsid w:val="00D73B05"/>
    <w:rsid w:val="00D754D3"/>
    <w:rsid w:val="00D7571F"/>
    <w:rsid w:val="00D7719D"/>
    <w:rsid w:val="00D80C73"/>
    <w:rsid w:val="00D820A0"/>
    <w:rsid w:val="00D82C51"/>
    <w:rsid w:val="00D82FFA"/>
    <w:rsid w:val="00D838B4"/>
    <w:rsid w:val="00D844E9"/>
    <w:rsid w:val="00D85612"/>
    <w:rsid w:val="00D86B73"/>
    <w:rsid w:val="00D870C2"/>
    <w:rsid w:val="00D900EA"/>
    <w:rsid w:val="00D90BF3"/>
    <w:rsid w:val="00D91473"/>
    <w:rsid w:val="00D91DA5"/>
    <w:rsid w:val="00D92277"/>
    <w:rsid w:val="00D928D7"/>
    <w:rsid w:val="00D9376E"/>
    <w:rsid w:val="00D9485E"/>
    <w:rsid w:val="00D9547E"/>
    <w:rsid w:val="00D95F5A"/>
    <w:rsid w:val="00D96709"/>
    <w:rsid w:val="00D97BC7"/>
    <w:rsid w:val="00D97D1B"/>
    <w:rsid w:val="00DA0368"/>
    <w:rsid w:val="00DA0375"/>
    <w:rsid w:val="00DA0A9F"/>
    <w:rsid w:val="00DA1238"/>
    <w:rsid w:val="00DA1437"/>
    <w:rsid w:val="00DA1B13"/>
    <w:rsid w:val="00DA1C61"/>
    <w:rsid w:val="00DA2B8E"/>
    <w:rsid w:val="00DA2BC5"/>
    <w:rsid w:val="00DA3289"/>
    <w:rsid w:val="00DA4188"/>
    <w:rsid w:val="00DA4717"/>
    <w:rsid w:val="00DA54E1"/>
    <w:rsid w:val="00DA5F02"/>
    <w:rsid w:val="00DA6293"/>
    <w:rsid w:val="00DB0788"/>
    <w:rsid w:val="00DB0998"/>
    <w:rsid w:val="00DB15A7"/>
    <w:rsid w:val="00DB23F6"/>
    <w:rsid w:val="00DB2882"/>
    <w:rsid w:val="00DB2FA5"/>
    <w:rsid w:val="00DB3C3E"/>
    <w:rsid w:val="00DB3ED8"/>
    <w:rsid w:val="00DB490E"/>
    <w:rsid w:val="00DB49CB"/>
    <w:rsid w:val="00DB4F60"/>
    <w:rsid w:val="00DB57D3"/>
    <w:rsid w:val="00DB5EA0"/>
    <w:rsid w:val="00DB5F69"/>
    <w:rsid w:val="00DB60FE"/>
    <w:rsid w:val="00DB613E"/>
    <w:rsid w:val="00DB6ECE"/>
    <w:rsid w:val="00DB7DE5"/>
    <w:rsid w:val="00DB7F09"/>
    <w:rsid w:val="00DC0318"/>
    <w:rsid w:val="00DC1051"/>
    <w:rsid w:val="00DC1070"/>
    <w:rsid w:val="00DC10E6"/>
    <w:rsid w:val="00DC1493"/>
    <w:rsid w:val="00DC18D0"/>
    <w:rsid w:val="00DC1AD8"/>
    <w:rsid w:val="00DC262B"/>
    <w:rsid w:val="00DC3A0D"/>
    <w:rsid w:val="00DC4155"/>
    <w:rsid w:val="00DC4AE7"/>
    <w:rsid w:val="00DC608B"/>
    <w:rsid w:val="00DC687B"/>
    <w:rsid w:val="00DC7024"/>
    <w:rsid w:val="00DC7894"/>
    <w:rsid w:val="00DD1E18"/>
    <w:rsid w:val="00DD2218"/>
    <w:rsid w:val="00DD29BC"/>
    <w:rsid w:val="00DD2D23"/>
    <w:rsid w:val="00DD3BD5"/>
    <w:rsid w:val="00DD3C80"/>
    <w:rsid w:val="00DD3D41"/>
    <w:rsid w:val="00DD4980"/>
    <w:rsid w:val="00DD57BB"/>
    <w:rsid w:val="00DD5E65"/>
    <w:rsid w:val="00DD668D"/>
    <w:rsid w:val="00DD6742"/>
    <w:rsid w:val="00DD676C"/>
    <w:rsid w:val="00DD6DE8"/>
    <w:rsid w:val="00DD73ED"/>
    <w:rsid w:val="00DD79D7"/>
    <w:rsid w:val="00DE0511"/>
    <w:rsid w:val="00DE068C"/>
    <w:rsid w:val="00DE0750"/>
    <w:rsid w:val="00DE0937"/>
    <w:rsid w:val="00DE0E43"/>
    <w:rsid w:val="00DE1E63"/>
    <w:rsid w:val="00DE32E6"/>
    <w:rsid w:val="00DE4129"/>
    <w:rsid w:val="00DE478B"/>
    <w:rsid w:val="00DE4F46"/>
    <w:rsid w:val="00DE54CE"/>
    <w:rsid w:val="00DE55CB"/>
    <w:rsid w:val="00DE591E"/>
    <w:rsid w:val="00DE5B8F"/>
    <w:rsid w:val="00DE634F"/>
    <w:rsid w:val="00DE6D15"/>
    <w:rsid w:val="00DE77C7"/>
    <w:rsid w:val="00DE7CA5"/>
    <w:rsid w:val="00DE7F28"/>
    <w:rsid w:val="00DF113C"/>
    <w:rsid w:val="00DF1F11"/>
    <w:rsid w:val="00DF2292"/>
    <w:rsid w:val="00DF4223"/>
    <w:rsid w:val="00DF436B"/>
    <w:rsid w:val="00DF5107"/>
    <w:rsid w:val="00DF54B7"/>
    <w:rsid w:val="00DF5E4C"/>
    <w:rsid w:val="00DF5FE1"/>
    <w:rsid w:val="00DF623F"/>
    <w:rsid w:val="00DF6F26"/>
    <w:rsid w:val="00E003C2"/>
    <w:rsid w:val="00E00411"/>
    <w:rsid w:val="00E012A0"/>
    <w:rsid w:val="00E01DE8"/>
    <w:rsid w:val="00E021A0"/>
    <w:rsid w:val="00E02C7C"/>
    <w:rsid w:val="00E03188"/>
    <w:rsid w:val="00E036CD"/>
    <w:rsid w:val="00E045BD"/>
    <w:rsid w:val="00E0587C"/>
    <w:rsid w:val="00E0685D"/>
    <w:rsid w:val="00E069D6"/>
    <w:rsid w:val="00E06D50"/>
    <w:rsid w:val="00E074E1"/>
    <w:rsid w:val="00E1081D"/>
    <w:rsid w:val="00E10D7C"/>
    <w:rsid w:val="00E1177F"/>
    <w:rsid w:val="00E12214"/>
    <w:rsid w:val="00E12661"/>
    <w:rsid w:val="00E13169"/>
    <w:rsid w:val="00E13357"/>
    <w:rsid w:val="00E13DDE"/>
    <w:rsid w:val="00E1784D"/>
    <w:rsid w:val="00E20B06"/>
    <w:rsid w:val="00E20C0C"/>
    <w:rsid w:val="00E2196C"/>
    <w:rsid w:val="00E22DB3"/>
    <w:rsid w:val="00E22F2F"/>
    <w:rsid w:val="00E2353E"/>
    <w:rsid w:val="00E23A04"/>
    <w:rsid w:val="00E23B56"/>
    <w:rsid w:val="00E23D56"/>
    <w:rsid w:val="00E23E8A"/>
    <w:rsid w:val="00E24314"/>
    <w:rsid w:val="00E2466C"/>
    <w:rsid w:val="00E246C5"/>
    <w:rsid w:val="00E24A92"/>
    <w:rsid w:val="00E2653D"/>
    <w:rsid w:val="00E26C20"/>
    <w:rsid w:val="00E275CD"/>
    <w:rsid w:val="00E27895"/>
    <w:rsid w:val="00E30B6F"/>
    <w:rsid w:val="00E3105D"/>
    <w:rsid w:val="00E31188"/>
    <w:rsid w:val="00E313E4"/>
    <w:rsid w:val="00E32EAC"/>
    <w:rsid w:val="00E332C0"/>
    <w:rsid w:val="00E332C3"/>
    <w:rsid w:val="00E33AD4"/>
    <w:rsid w:val="00E359F8"/>
    <w:rsid w:val="00E35D6E"/>
    <w:rsid w:val="00E36651"/>
    <w:rsid w:val="00E379E1"/>
    <w:rsid w:val="00E37A83"/>
    <w:rsid w:val="00E37DAE"/>
    <w:rsid w:val="00E40570"/>
    <w:rsid w:val="00E416DA"/>
    <w:rsid w:val="00E41874"/>
    <w:rsid w:val="00E420E7"/>
    <w:rsid w:val="00E42535"/>
    <w:rsid w:val="00E42697"/>
    <w:rsid w:val="00E42BF3"/>
    <w:rsid w:val="00E43929"/>
    <w:rsid w:val="00E43CF5"/>
    <w:rsid w:val="00E44AFC"/>
    <w:rsid w:val="00E462AA"/>
    <w:rsid w:val="00E46948"/>
    <w:rsid w:val="00E46E08"/>
    <w:rsid w:val="00E472F5"/>
    <w:rsid w:val="00E47EDE"/>
    <w:rsid w:val="00E5083B"/>
    <w:rsid w:val="00E50F9C"/>
    <w:rsid w:val="00E5129E"/>
    <w:rsid w:val="00E51486"/>
    <w:rsid w:val="00E51AEB"/>
    <w:rsid w:val="00E52249"/>
    <w:rsid w:val="00E5225B"/>
    <w:rsid w:val="00E52550"/>
    <w:rsid w:val="00E52981"/>
    <w:rsid w:val="00E52E9B"/>
    <w:rsid w:val="00E53DE7"/>
    <w:rsid w:val="00E53FAA"/>
    <w:rsid w:val="00E54081"/>
    <w:rsid w:val="00E553B9"/>
    <w:rsid w:val="00E56D42"/>
    <w:rsid w:val="00E57D70"/>
    <w:rsid w:val="00E6214F"/>
    <w:rsid w:val="00E6296A"/>
    <w:rsid w:val="00E62D09"/>
    <w:rsid w:val="00E64C16"/>
    <w:rsid w:val="00E64EB8"/>
    <w:rsid w:val="00E65676"/>
    <w:rsid w:val="00E659E7"/>
    <w:rsid w:val="00E66465"/>
    <w:rsid w:val="00E66DA7"/>
    <w:rsid w:val="00E672A4"/>
    <w:rsid w:val="00E67570"/>
    <w:rsid w:val="00E676D3"/>
    <w:rsid w:val="00E72BBC"/>
    <w:rsid w:val="00E73789"/>
    <w:rsid w:val="00E741C5"/>
    <w:rsid w:val="00E74818"/>
    <w:rsid w:val="00E75073"/>
    <w:rsid w:val="00E751A1"/>
    <w:rsid w:val="00E753AB"/>
    <w:rsid w:val="00E754F7"/>
    <w:rsid w:val="00E758EA"/>
    <w:rsid w:val="00E75DBD"/>
    <w:rsid w:val="00E7729E"/>
    <w:rsid w:val="00E81A01"/>
    <w:rsid w:val="00E81C28"/>
    <w:rsid w:val="00E81FD2"/>
    <w:rsid w:val="00E822EC"/>
    <w:rsid w:val="00E8316C"/>
    <w:rsid w:val="00E8394E"/>
    <w:rsid w:val="00E8456B"/>
    <w:rsid w:val="00E84679"/>
    <w:rsid w:val="00E848A3"/>
    <w:rsid w:val="00E85A4E"/>
    <w:rsid w:val="00E863ED"/>
    <w:rsid w:val="00E86C00"/>
    <w:rsid w:val="00E87974"/>
    <w:rsid w:val="00E90148"/>
    <w:rsid w:val="00E918BD"/>
    <w:rsid w:val="00E9249F"/>
    <w:rsid w:val="00E929BF"/>
    <w:rsid w:val="00E92C9A"/>
    <w:rsid w:val="00E92D79"/>
    <w:rsid w:val="00E93DBA"/>
    <w:rsid w:val="00E943AD"/>
    <w:rsid w:val="00E94941"/>
    <w:rsid w:val="00E94F8C"/>
    <w:rsid w:val="00E9522E"/>
    <w:rsid w:val="00E952AF"/>
    <w:rsid w:val="00E95503"/>
    <w:rsid w:val="00E95B95"/>
    <w:rsid w:val="00E95FD4"/>
    <w:rsid w:val="00E9667E"/>
    <w:rsid w:val="00E96EDF"/>
    <w:rsid w:val="00E97C23"/>
    <w:rsid w:val="00EA0035"/>
    <w:rsid w:val="00EA0496"/>
    <w:rsid w:val="00EA0840"/>
    <w:rsid w:val="00EA0943"/>
    <w:rsid w:val="00EA1571"/>
    <w:rsid w:val="00EA17A6"/>
    <w:rsid w:val="00EA2490"/>
    <w:rsid w:val="00EA26BA"/>
    <w:rsid w:val="00EA4809"/>
    <w:rsid w:val="00EA678F"/>
    <w:rsid w:val="00EA7D3A"/>
    <w:rsid w:val="00EB0689"/>
    <w:rsid w:val="00EB1906"/>
    <w:rsid w:val="00EB21DC"/>
    <w:rsid w:val="00EB379E"/>
    <w:rsid w:val="00EB3E95"/>
    <w:rsid w:val="00EB4307"/>
    <w:rsid w:val="00EB4323"/>
    <w:rsid w:val="00EB4EC3"/>
    <w:rsid w:val="00EB579C"/>
    <w:rsid w:val="00EB5A68"/>
    <w:rsid w:val="00EB6855"/>
    <w:rsid w:val="00EC0C7A"/>
    <w:rsid w:val="00EC2D99"/>
    <w:rsid w:val="00EC3827"/>
    <w:rsid w:val="00EC40E4"/>
    <w:rsid w:val="00EC42EE"/>
    <w:rsid w:val="00EC456E"/>
    <w:rsid w:val="00EC52D5"/>
    <w:rsid w:val="00ED0706"/>
    <w:rsid w:val="00ED0FBF"/>
    <w:rsid w:val="00ED10C9"/>
    <w:rsid w:val="00ED1340"/>
    <w:rsid w:val="00ED1E4C"/>
    <w:rsid w:val="00ED2258"/>
    <w:rsid w:val="00ED33A8"/>
    <w:rsid w:val="00ED33AA"/>
    <w:rsid w:val="00ED33BC"/>
    <w:rsid w:val="00ED3439"/>
    <w:rsid w:val="00ED38F2"/>
    <w:rsid w:val="00ED390F"/>
    <w:rsid w:val="00ED3DD2"/>
    <w:rsid w:val="00ED4490"/>
    <w:rsid w:val="00ED4639"/>
    <w:rsid w:val="00ED4EBA"/>
    <w:rsid w:val="00ED5531"/>
    <w:rsid w:val="00ED5C76"/>
    <w:rsid w:val="00ED6419"/>
    <w:rsid w:val="00ED6523"/>
    <w:rsid w:val="00ED667A"/>
    <w:rsid w:val="00ED7218"/>
    <w:rsid w:val="00ED7530"/>
    <w:rsid w:val="00EE0658"/>
    <w:rsid w:val="00EE10A0"/>
    <w:rsid w:val="00EE2758"/>
    <w:rsid w:val="00EE2AD7"/>
    <w:rsid w:val="00EE39DE"/>
    <w:rsid w:val="00EE3A90"/>
    <w:rsid w:val="00EE3ADA"/>
    <w:rsid w:val="00EE3BE7"/>
    <w:rsid w:val="00EE3F11"/>
    <w:rsid w:val="00EE4B9B"/>
    <w:rsid w:val="00EE4F10"/>
    <w:rsid w:val="00EE5537"/>
    <w:rsid w:val="00EE6B77"/>
    <w:rsid w:val="00EE7C73"/>
    <w:rsid w:val="00EF03A2"/>
    <w:rsid w:val="00EF2359"/>
    <w:rsid w:val="00EF282B"/>
    <w:rsid w:val="00EF371A"/>
    <w:rsid w:val="00EF3760"/>
    <w:rsid w:val="00EF3991"/>
    <w:rsid w:val="00EF3B2C"/>
    <w:rsid w:val="00EF3FAC"/>
    <w:rsid w:val="00EF43A5"/>
    <w:rsid w:val="00EF6024"/>
    <w:rsid w:val="00EF64FE"/>
    <w:rsid w:val="00EF6F72"/>
    <w:rsid w:val="00EF7C46"/>
    <w:rsid w:val="00F01650"/>
    <w:rsid w:val="00F01A2F"/>
    <w:rsid w:val="00F01ED1"/>
    <w:rsid w:val="00F023CC"/>
    <w:rsid w:val="00F02B13"/>
    <w:rsid w:val="00F03714"/>
    <w:rsid w:val="00F03A5E"/>
    <w:rsid w:val="00F03DFD"/>
    <w:rsid w:val="00F04C9B"/>
    <w:rsid w:val="00F04E37"/>
    <w:rsid w:val="00F05168"/>
    <w:rsid w:val="00F065E0"/>
    <w:rsid w:val="00F07906"/>
    <w:rsid w:val="00F10254"/>
    <w:rsid w:val="00F11700"/>
    <w:rsid w:val="00F124C5"/>
    <w:rsid w:val="00F12B25"/>
    <w:rsid w:val="00F12DF0"/>
    <w:rsid w:val="00F13F7A"/>
    <w:rsid w:val="00F14A4B"/>
    <w:rsid w:val="00F14B8E"/>
    <w:rsid w:val="00F1501D"/>
    <w:rsid w:val="00F150FE"/>
    <w:rsid w:val="00F151EF"/>
    <w:rsid w:val="00F15748"/>
    <w:rsid w:val="00F15D5B"/>
    <w:rsid w:val="00F15DC4"/>
    <w:rsid w:val="00F15DE3"/>
    <w:rsid w:val="00F160A7"/>
    <w:rsid w:val="00F17851"/>
    <w:rsid w:val="00F17B97"/>
    <w:rsid w:val="00F17CB0"/>
    <w:rsid w:val="00F17FD0"/>
    <w:rsid w:val="00F201F0"/>
    <w:rsid w:val="00F212F4"/>
    <w:rsid w:val="00F23606"/>
    <w:rsid w:val="00F237BB"/>
    <w:rsid w:val="00F24537"/>
    <w:rsid w:val="00F276DE"/>
    <w:rsid w:val="00F30C3B"/>
    <w:rsid w:val="00F314B7"/>
    <w:rsid w:val="00F316E9"/>
    <w:rsid w:val="00F31C46"/>
    <w:rsid w:val="00F31CB8"/>
    <w:rsid w:val="00F3217E"/>
    <w:rsid w:val="00F32189"/>
    <w:rsid w:val="00F32E85"/>
    <w:rsid w:val="00F3325A"/>
    <w:rsid w:val="00F33584"/>
    <w:rsid w:val="00F33761"/>
    <w:rsid w:val="00F338B0"/>
    <w:rsid w:val="00F354EF"/>
    <w:rsid w:val="00F36141"/>
    <w:rsid w:val="00F3634F"/>
    <w:rsid w:val="00F3640D"/>
    <w:rsid w:val="00F368F7"/>
    <w:rsid w:val="00F37D12"/>
    <w:rsid w:val="00F40054"/>
    <w:rsid w:val="00F406ED"/>
    <w:rsid w:val="00F417D9"/>
    <w:rsid w:val="00F41AE8"/>
    <w:rsid w:val="00F42A31"/>
    <w:rsid w:val="00F42DB4"/>
    <w:rsid w:val="00F44976"/>
    <w:rsid w:val="00F4498D"/>
    <w:rsid w:val="00F44A75"/>
    <w:rsid w:val="00F44DC3"/>
    <w:rsid w:val="00F45178"/>
    <w:rsid w:val="00F452D3"/>
    <w:rsid w:val="00F454CE"/>
    <w:rsid w:val="00F4588F"/>
    <w:rsid w:val="00F45CB8"/>
    <w:rsid w:val="00F46670"/>
    <w:rsid w:val="00F467AC"/>
    <w:rsid w:val="00F4744F"/>
    <w:rsid w:val="00F50884"/>
    <w:rsid w:val="00F50CFB"/>
    <w:rsid w:val="00F50E5B"/>
    <w:rsid w:val="00F5177E"/>
    <w:rsid w:val="00F51C01"/>
    <w:rsid w:val="00F52F74"/>
    <w:rsid w:val="00F5306F"/>
    <w:rsid w:val="00F531F0"/>
    <w:rsid w:val="00F5334A"/>
    <w:rsid w:val="00F5351C"/>
    <w:rsid w:val="00F537D2"/>
    <w:rsid w:val="00F54047"/>
    <w:rsid w:val="00F548BB"/>
    <w:rsid w:val="00F55C83"/>
    <w:rsid w:val="00F56DA5"/>
    <w:rsid w:val="00F56F8D"/>
    <w:rsid w:val="00F57963"/>
    <w:rsid w:val="00F579EA"/>
    <w:rsid w:val="00F57A45"/>
    <w:rsid w:val="00F57B4E"/>
    <w:rsid w:val="00F57E77"/>
    <w:rsid w:val="00F601FE"/>
    <w:rsid w:val="00F605C5"/>
    <w:rsid w:val="00F60E78"/>
    <w:rsid w:val="00F60F24"/>
    <w:rsid w:val="00F60FF1"/>
    <w:rsid w:val="00F61130"/>
    <w:rsid w:val="00F61773"/>
    <w:rsid w:val="00F62D93"/>
    <w:rsid w:val="00F6347A"/>
    <w:rsid w:val="00F6379D"/>
    <w:rsid w:val="00F63CE9"/>
    <w:rsid w:val="00F63D36"/>
    <w:rsid w:val="00F63D7C"/>
    <w:rsid w:val="00F654CC"/>
    <w:rsid w:val="00F6643A"/>
    <w:rsid w:val="00F66DA9"/>
    <w:rsid w:val="00F66FB4"/>
    <w:rsid w:val="00F70364"/>
    <w:rsid w:val="00F70AC6"/>
    <w:rsid w:val="00F70FB0"/>
    <w:rsid w:val="00F71F49"/>
    <w:rsid w:val="00F7229D"/>
    <w:rsid w:val="00F7416C"/>
    <w:rsid w:val="00F741B0"/>
    <w:rsid w:val="00F741C9"/>
    <w:rsid w:val="00F74895"/>
    <w:rsid w:val="00F74CAE"/>
    <w:rsid w:val="00F758D8"/>
    <w:rsid w:val="00F75F26"/>
    <w:rsid w:val="00F76DEC"/>
    <w:rsid w:val="00F771D8"/>
    <w:rsid w:val="00F773AE"/>
    <w:rsid w:val="00F776F9"/>
    <w:rsid w:val="00F84343"/>
    <w:rsid w:val="00F84407"/>
    <w:rsid w:val="00F84441"/>
    <w:rsid w:val="00F84730"/>
    <w:rsid w:val="00F84797"/>
    <w:rsid w:val="00F8594B"/>
    <w:rsid w:val="00F918B8"/>
    <w:rsid w:val="00F9231C"/>
    <w:rsid w:val="00F92D11"/>
    <w:rsid w:val="00F9362C"/>
    <w:rsid w:val="00F93B82"/>
    <w:rsid w:val="00F94250"/>
    <w:rsid w:val="00F94317"/>
    <w:rsid w:val="00F9491C"/>
    <w:rsid w:val="00F94CFA"/>
    <w:rsid w:val="00F950A7"/>
    <w:rsid w:val="00F95464"/>
    <w:rsid w:val="00F956CF"/>
    <w:rsid w:val="00F97395"/>
    <w:rsid w:val="00F97721"/>
    <w:rsid w:val="00F97AC3"/>
    <w:rsid w:val="00FA2521"/>
    <w:rsid w:val="00FA2E7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9BD"/>
    <w:rsid w:val="00FB4C42"/>
    <w:rsid w:val="00FB50B9"/>
    <w:rsid w:val="00FB627F"/>
    <w:rsid w:val="00FB63FB"/>
    <w:rsid w:val="00FB66D5"/>
    <w:rsid w:val="00FB7B35"/>
    <w:rsid w:val="00FB7F2E"/>
    <w:rsid w:val="00FC08FE"/>
    <w:rsid w:val="00FC0D16"/>
    <w:rsid w:val="00FC0FC5"/>
    <w:rsid w:val="00FC1533"/>
    <w:rsid w:val="00FC2138"/>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D0F98"/>
    <w:rsid w:val="00FD0FF4"/>
    <w:rsid w:val="00FD1BFA"/>
    <w:rsid w:val="00FD2606"/>
    <w:rsid w:val="00FD2DF9"/>
    <w:rsid w:val="00FD2EFC"/>
    <w:rsid w:val="00FD2F1F"/>
    <w:rsid w:val="00FD3464"/>
    <w:rsid w:val="00FD42B0"/>
    <w:rsid w:val="00FD4804"/>
    <w:rsid w:val="00FD4980"/>
    <w:rsid w:val="00FD4DBD"/>
    <w:rsid w:val="00FD50A8"/>
    <w:rsid w:val="00FD6E5B"/>
    <w:rsid w:val="00FD7B7B"/>
    <w:rsid w:val="00FD7FA0"/>
    <w:rsid w:val="00FE07FF"/>
    <w:rsid w:val="00FE10C6"/>
    <w:rsid w:val="00FE1DD6"/>
    <w:rsid w:val="00FE244C"/>
    <w:rsid w:val="00FE2789"/>
    <w:rsid w:val="00FE2A88"/>
    <w:rsid w:val="00FE3B2C"/>
    <w:rsid w:val="00FE3E08"/>
    <w:rsid w:val="00FE3F47"/>
    <w:rsid w:val="00FE4527"/>
    <w:rsid w:val="00FE48D1"/>
    <w:rsid w:val="00FE4DB3"/>
    <w:rsid w:val="00FE4F51"/>
    <w:rsid w:val="00FE6376"/>
    <w:rsid w:val="00FE7408"/>
    <w:rsid w:val="00FE74C7"/>
    <w:rsid w:val="00FE7F23"/>
    <w:rsid w:val="00FF0006"/>
    <w:rsid w:val="00FF03C9"/>
    <w:rsid w:val="00FF1697"/>
    <w:rsid w:val="00FF1754"/>
    <w:rsid w:val="00FF1889"/>
    <w:rsid w:val="00FF18BF"/>
    <w:rsid w:val="00FF19C9"/>
    <w:rsid w:val="00FF24C4"/>
    <w:rsid w:val="00FF273A"/>
    <w:rsid w:val="00FF31A1"/>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paragraph" w:styleId="affff0">
    <w:name w:val="No Spacing"/>
    <w:uiPriority w:val="1"/>
    <w:qFormat/>
    <w:rsid w:val="00A10A42"/>
    <w:pPr>
      <w:spacing w:after="0" w:line="240" w:lineRule="auto"/>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paragraph" w:styleId="affff0">
    <w:name w:val="No Spacing"/>
    <w:uiPriority w:val="1"/>
    <w:qFormat/>
    <w:rsid w:val="00A10A42"/>
    <w:pPr>
      <w:spacing w:after="0"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5157098">
      <w:bodyDiv w:val="1"/>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4831604">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5895231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091970716">
      <w:bodyDiv w:val="1"/>
      <w:marLeft w:val="0"/>
      <w:marRight w:val="0"/>
      <w:marTop w:val="0"/>
      <w:marBottom w:val="0"/>
      <w:divBdr>
        <w:top w:val="none" w:sz="0" w:space="0" w:color="auto"/>
        <w:left w:val="none" w:sz="0" w:space="0" w:color="auto"/>
        <w:bottom w:val="none" w:sz="0" w:space="0" w:color="auto"/>
        <w:right w:val="none" w:sz="0" w:space="0" w:color="auto"/>
      </w:divBdr>
    </w:div>
    <w:div w:id="1097755455">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4687102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ns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ratov-npz.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disclosure.ru/portal/company.aspx?id=3707" TargetMode="External"/><Relationship Id="rId4" Type="http://schemas.microsoft.com/office/2007/relationships/stylesWithEffects" Target="stylesWithEffects.xml"/><Relationship Id="rId9" Type="http://schemas.openxmlformats.org/officeDocument/2006/relationships/hyperlink" Target="mailto:Sar-npz-office@srnpz.ro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E66C5-2123-4276-8C47-E125ACAE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39</Pages>
  <Words>18730</Words>
  <Characters>106764</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125244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111</cp:revision>
  <cp:lastPrinted>2020-02-06T07:18:00Z</cp:lastPrinted>
  <dcterms:created xsi:type="dcterms:W3CDTF">2020-01-27T11:34:00Z</dcterms:created>
  <dcterms:modified xsi:type="dcterms:W3CDTF">2020-02-12T10:29:00Z</dcterms:modified>
</cp:coreProperties>
</file>